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4F6123E7" w:rsidR="00B767F3" w:rsidRPr="005A4F21" w:rsidRDefault="00DD7479" w:rsidP="005A4F2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1210436" w:rsidR="00B767F3" w:rsidRDefault="00FE76EC">
            <w:pPr>
              <w:jc w:val="both"/>
              <w:rPr>
                <w:kern w:val="2"/>
                <w:szCs w:val="24"/>
              </w:rPr>
            </w:pPr>
            <w:r>
              <w:rPr>
                <w:kern w:val="2"/>
                <w:szCs w:val="24"/>
              </w:rPr>
              <w:t>Nuotolinė pacientų stebėsenos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4185"/>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5A4F21">
        <w:tc>
          <w:tcPr>
            <w:tcW w:w="1863"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4185" w:type="dxa"/>
          </w:tcPr>
          <w:p w14:paraId="6B759FF5" w14:textId="77777777" w:rsidR="00B767F3" w:rsidRDefault="00DD7479">
            <w:pPr>
              <w:rPr>
                <w:kern w:val="2"/>
                <w:szCs w:val="24"/>
              </w:rPr>
            </w:pPr>
            <w:r>
              <w:rPr>
                <w:kern w:val="2"/>
                <w:szCs w:val="24"/>
              </w:rPr>
              <w:t>1.1.1. Pavadinimas</w:t>
            </w:r>
          </w:p>
        </w:tc>
        <w:tc>
          <w:tcPr>
            <w:tcW w:w="3510" w:type="dxa"/>
          </w:tcPr>
          <w:p w14:paraId="1A86750A" w14:textId="2D7D1CA5" w:rsidR="00B767F3" w:rsidRDefault="005A4F21">
            <w:pPr>
              <w:jc w:val="center"/>
              <w:rPr>
                <w:kern w:val="2"/>
                <w:szCs w:val="24"/>
              </w:rPr>
            </w:pPr>
            <w:r>
              <w:rPr>
                <w:kern w:val="2"/>
                <w:szCs w:val="24"/>
              </w:rPr>
              <w:t>VšĮ Skuodo pirminės sveikatos priežiūros centras</w:t>
            </w:r>
          </w:p>
        </w:tc>
      </w:tr>
      <w:tr w:rsidR="00B767F3" w14:paraId="3C548A23" w14:textId="77777777" w:rsidTr="005A4F21">
        <w:tc>
          <w:tcPr>
            <w:tcW w:w="1863" w:type="dxa"/>
            <w:vMerge/>
          </w:tcPr>
          <w:p w14:paraId="6F39D6C5" w14:textId="77777777" w:rsidR="00B767F3" w:rsidRDefault="00B767F3">
            <w:pPr>
              <w:rPr>
                <w:kern w:val="2"/>
                <w:szCs w:val="24"/>
              </w:rPr>
            </w:pPr>
          </w:p>
        </w:tc>
        <w:tc>
          <w:tcPr>
            <w:tcW w:w="4185"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60B85E" w:rsidR="00B767F3" w:rsidRDefault="005A4F21">
            <w:pPr>
              <w:jc w:val="center"/>
              <w:rPr>
                <w:kern w:val="2"/>
                <w:szCs w:val="24"/>
              </w:rPr>
            </w:pPr>
            <w:r>
              <w:rPr>
                <w:kern w:val="2"/>
                <w:szCs w:val="24"/>
              </w:rPr>
              <w:t>173942495</w:t>
            </w:r>
          </w:p>
        </w:tc>
      </w:tr>
      <w:tr w:rsidR="00B767F3" w14:paraId="7E406A40" w14:textId="77777777" w:rsidTr="005A4F21">
        <w:tc>
          <w:tcPr>
            <w:tcW w:w="1863" w:type="dxa"/>
            <w:vMerge/>
          </w:tcPr>
          <w:p w14:paraId="12442C78" w14:textId="77777777" w:rsidR="00B767F3" w:rsidRDefault="00B767F3">
            <w:pPr>
              <w:rPr>
                <w:kern w:val="2"/>
                <w:szCs w:val="24"/>
              </w:rPr>
            </w:pPr>
          </w:p>
        </w:tc>
        <w:tc>
          <w:tcPr>
            <w:tcW w:w="4185" w:type="dxa"/>
          </w:tcPr>
          <w:p w14:paraId="5C6AC392" w14:textId="77777777" w:rsidR="00B767F3" w:rsidRDefault="00DD7479">
            <w:pPr>
              <w:rPr>
                <w:kern w:val="2"/>
                <w:szCs w:val="24"/>
              </w:rPr>
            </w:pPr>
            <w:r>
              <w:rPr>
                <w:kern w:val="2"/>
                <w:szCs w:val="24"/>
              </w:rPr>
              <w:t>1.1.3. Adresas</w:t>
            </w:r>
          </w:p>
        </w:tc>
        <w:tc>
          <w:tcPr>
            <w:tcW w:w="3510" w:type="dxa"/>
          </w:tcPr>
          <w:p w14:paraId="06DD98ED" w14:textId="404EC05F" w:rsidR="00B767F3" w:rsidRDefault="005A4F21">
            <w:pPr>
              <w:jc w:val="center"/>
              <w:rPr>
                <w:kern w:val="2"/>
                <w:szCs w:val="24"/>
              </w:rPr>
            </w:pPr>
            <w:r>
              <w:rPr>
                <w:kern w:val="2"/>
                <w:szCs w:val="24"/>
              </w:rPr>
              <w:t>Šatrijos g. 5, Skuodas</w:t>
            </w:r>
          </w:p>
        </w:tc>
      </w:tr>
      <w:tr w:rsidR="00B767F3" w14:paraId="3B5E3967" w14:textId="77777777" w:rsidTr="005A4F21">
        <w:tc>
          <w:tcPr>
            <w:tcW w:w="1863" w:type="dxa"/>
            <w:vMerge/>
          </w:tcPr>
          <w:p w14:paraId="08391543" w14:textId="77777777" w:rsidR="00B767F3" w:rsidRDefault="00B767F3">
            <w:pPr>
              <w:rPr>
                <w:kern w:val="2"/>
                <w:szCs w:val="24"/>
              </w:rPr>
            </w:pPr>
          </w:p>
        </w:tc>
        <w:tc>
          <w:tcPr>
            <w:tcW w:w="4185"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rsidTr="005A4F21">
        <w:tc>
          <w:tcPr>
            <w:tcW w:w="1863" w:type="dxa"/>
            <w:vMerge/>
          </w:tcPr>
          <w:p w14:paraId="28CCF5F1" w14:textId="77777777" w:rsidR="00B767F3" w:rsidRDefault="00B767F3">
            <w:pPr>
              <w:rPr>
                <w:kern w:val="2"/>
                <w:szCs w:val="24"/>
              </w:rPr>
            </w:pPr>
          </w:p>
        </w:tc>
        <w:tc>
          <w:tcPr>
            <w:tcW w:w="4185"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rsidTr="005A4F21">
        <w:tc>
          <w:tcPr>
            <w:tcW w:w="1863" w:type="dxa"/>
            <w:vMerge/>
          </w:tcPr>
          <w:p w14:paraId="237F0EA0" w14:textId="77777777" w:rsidR="00B767F3" w:rsidRDefault="00B767F3">
            <w:pPr>
              <w:rPr>
                <w:kern w:val="2"/>
                <w:szCs w:val="24"/>
              </w:rPr>
            </w:pPr>
          </w:p>
        </w:tc>
        <w:tc>
          <w:tcPr>
            <w:tcW w:w="4185"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rsidTr="005A4F21">
        <w:tc>
          <w:tcPr>
            <w:tcW w:w="1863" w:type="dxa"/>
            <w:vMerge/>
          </w:tcPr>
          <w:p w14:paraId="1E99B4CF" w14:textId="77777777" w:rsidR="00B767F3" w:rsidRDefault="00B767F3">
            <w:pPr>
              <w:rPr>
                <w:kern w:val="2"/>
                <w:szCs w:val="24"/>
              </w:rPr>
            </w:pPr>
          </w:p>
        </w:tc>
        <w:tc>
          <w:tcPr>
            <w:tcW w:w="4185"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rsidTr="005A4F21">
        <w:tc>
          <w:tcPr>
            <w:tcW w:w="1863" w:type="dxa"/>
            <w:vMerge/>
          </w:tcPr>
          <w:p w14:paraId="0F34584F" w14:textId="77777777" w:rsidR="00B767F3" w:rsidRDefault="00B767F3">
            <w:pPr>
              <w:rPr>
                <w:kern w:val="2"/>
                <w:szCs w:val="24"/>
              </w:rPr>
            </w:pPr>
          </w:p>
        </w:tc>
        <w:tc>
          <w:tcPr>
            <w:tcW w:w="4185"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rsidTr="005A4F21">
        <w:tc>
          <w:tcPr>
            <w:tcW w:w="1863" w:type="dxa"/>
            <w:vMerge/>
          </w:tcPr>
          <w:p w14:paraId="40F4E194" w14:textId="77777777" w:rsidR="00B767F3" w:rsidRDefault="00B767F3">
            <w:pPr>
              <w:rPr>
                <w:kern w:val="2"/>
                <w:szCs w:val="24"/>
              </w:rPr>
            </w:pPr>
          </w:p>
        </w:tc>
        <w:tc>
          <w:tcPr>
            <w:tcW w:w="4185"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rsidTr="005A4F21">
        <w:tc>
          <w:tcPr>
            <w:tcW w:w="1863" w:type="dxa"/>
            <w:vMerge/>
          </w:tcPr>
          <w:p w14:paraId="26B0F6B9" w14:textId="77777777" w:rsidR="00B767F3" w:rsidRDefault="00B767F3">
            <w:pPr>
              <w:rPr>
                <w:kern w:val="2"/>
                <w:szCs w:val="24"/>
              </w:rPr>
            </w:pPr>
          </w:p>
        </w:tc>
        <w:tc>
          <w:tcPr>
            <w:tcW w:w="4185"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rsidTr="005A4F21">
        <w:tc>
          <w:tcPr>
            <w:tcW w:w="1863"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4185"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5A4F21">
        <w:tc>
          <w:tcPr>
            <w:tcW w:w="1863" w:type="dxa"/>
            <w:vMerge/>
          </w:tcPr>
          <w:p w14:paraId="124649CF" w14:textId="77777777" w:rsidR="00B767F3" w:rsidRDefault="00B767F3">
            <w:pPr>
              <w:rPr>
                <w:b/>
                <w:bCs/>
                <w:kern w:val="2"/>
                <w:szCs w:val="24"/>
              </w:rPr>
            </w:pPr>
          </w:p>
        </w:tc>
        <w:tc>
          <w:tcPr>
            <w:tcW w:w="4185"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5A4F21">
        <w:tc>
          <w:tcPr>
            <w:tcW w:w="1863" w:type="dxa"/>
            <w:vMerge/>
          </w:tcPr>
          <w:p w14:paraId="7C838BE7" w14:textId="77777777" w:rsidR="00B767F3" w:rsidRDefault="00B767F3">
            <w:pPr>
              <w:rPr>
                <w:b/>
                <w:bCs/>
                <w:kern w:val="2"/>
                <w:szCs w:val="24"/>
              </w:rPr>
            </w:pPr>
          </w:p>
        </w:tc>
        <w:tc>
          <w:tcPr>
            <w:tcW w:w="4185"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5A4F21">
        <w:tc>
          <w:tcPr>
            <w:tcW w:w="1863" w:type="dxa"/>
            <w:vMerge/>
          </w:tcPr>
          <w:p w14:paraId="60DFBC9E" w14:textId="77777777" w:rsidR="00B767F3" w:rsidRDefault="00B767F3">
            <w:pPr>
              <w:rPr>
                <w:b/>
                <w:bCs/>
                <w:kern w:val="2"/>
                <w:szCs w:val="24"/>
              </w:rPr>
            </w:pPr>
          </w:p>
        </w:tc>
        <w:tc>
          <w:tcPr>
            <w:tcW w:w="4185"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5A4F21">
        <w:tc>
          <w:tcPr>
            <w:tcW w:w="1863" w:type="dxa"/>
            <w:vMerge/>
          </w:tcPr>
          <w:p w14:paraId="7F9384F3" w14:textId="77777777" w:rsidR="00B767F3" w:rsidRDefault="00B767F3">
            <w:pPr>
              <w:rPr>
                <w:b/>
                <w:bCs/>
                <w:kern w:val="2"/>
                <w:szCs w:val="24"/>
              </w:rPr>
            </w:pPr>
          </w:p>
        </w:tc>
        <w:tc>
          <w:tcPr>
            <w:tcW w:w="4185"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5A4F21">
        <w:tc>
          <w:tcPr>
            <w:tcW w:w="1863" w:type="dxa"/>
            <w:vMerge/>
          </w:tcPr>
          <w:p w14:paraId="008F27AB" w14:textId="77777777" w:rsidR="00B767F3" w:rsidRDefault="00B767F3">
            <w:pPr>
              <w:rPr>
                <w:b/>
                <w:bCs/>
                <w:kern w:val="2"/>
                <w:szCs w:val="24"/>
              </w:rPr>
            </w:pPr>
          </w:p>
        </w:tc>
        <w:tc>
          <w:tcPr>
            <w:tcW w:w="4185"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5A4F21">
        <w:tc>
          <w:tcPr>
            <w:tcW w:w="1863" w:type="dxa"/>
            <w:vMerge/>
          </w:tcPr>
          <w:p w14:paraId="7F57DC4A" w14:textId="77777777" w:rsidR="00B767F3" w:rsidRDefault="00B767F3">
            <w:pPr>
              <w:rPr>
                <w:b/>
                <w:bCs/>
                <w:kern w:val="2"/>
                <w:szCs w:val="24"/>
              </w:rPr>
            </w:pPr>
          </w:p>
        </w:tc>
        <w:tc>
          <w:tcPr>
            <w:tcW w:w="4185"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5A4F21">
        <w:tc>
          <w:tcPr>
            <w:tcW w:w="1863" w:type="dxa"/>
            <w:vMerge/>
          </w:tcPr>
          <w:p w14:paraId="052EF525" w14:textId="77777777" w:rsidR="00B767F3" w:rsidRDefault="00B767F3">
            <w:pPr>
              <w:rPr>
                <w:b/>
                <w:bCs/>
                <w:kern w:val="2"/>
                <w:szCs w:val="24"/>
              </w:rPr>
            </w:pPr>
          </w:p>
        </w:tc>
        <w:tc>
          <w:tcPr>
            <w:tcW w:w="4185"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5A4F21">
        <w:tc>
          <w:tcPr>
            <w:tcW w:w="1863" w:type="dxa"/>
            <w:vMerge/>
          </w:tcPr>
          <w:p w14:paraId="3A32526B" w14:textId="77777777" w:rsidR="00B767F3" w:rsidRDefault="00B767F3">
            <w:pPr>
              <w:rPr>
                <w:b/>
                <w:bCs/>
                <w:kern w:val="2"/>
                <w:szCs w:val="24"/>
              </w:rPr>
            </w:pPr>
          </w:p>
        </w:tc>
        <w:tc>
          <w:tcPr>
            <w:tcW w:w="4185"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5A4F21">
        <w:tc>
          <w:tcPr>
            <w:tcW w:w="1863" w:type="dxa"/>
            <w:vMerge/>
          </w:tcPr>
          <w:p w14:paraId="0207F6D8" w14:textId="77777777" w:rsidR="00B767F3" w:rsidRDefault="00B767F3">
            <w:pPr>
              <w:rPr>
                <w:b/>
                <w:bCs/>
                <w:kern w:val="2"/>
                <w:szCs w:val="24"/>
              </w:rPr>
            </w:pPr>
          </w:p>
        </w:tc>
        <w:tc>
          <w:tcPr>
            <w:tcW w:w="4185"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6A4A0CD" w:rsidR="00B767F3" w:rsidRDefault="006D6D39">
            <w:pPr>
              <w:rPr>
                <w:color w:val="4472C4"/>
                <w:kern w:val="2"/>
                <w:szCs w:val="24"/>
              </w:rPr>
            </w:pPr>
            <w:r w:rsidRPr="006D6D39">
              <w:rPr>
                <w:color w:val="000000" w:themeColor="text1"/>
                <w:kern w:val="2"/>
                <w:szCs w:val="24"/>
              </w:rPr>
              <w:t xml:space="preserve">Skuodo pirminės sveikatos priežiūros centro projekto koordinatorė Aušra </w:t>
            </w:r>
            <w:proofErr w:type="spellStart"/>
            <w:r w:rsidRPr="006D6D39">
              <w:rPr>
                <w:color w:val="000000" w:themeColor="text1"/>
                <w:kern w:val="2"/>
                <w:szCs w:val="24"/>
              </w:rPr>
              <w:t>Zubaitė</w:t>
            </w:r>
            <w:proofErr w:type="spellEnd"/>
            <w:r w:rsidRPr="006D6D39">
              <w:rPr>
                <w:color w:val="000000" w:themeColor="text1"/>
                <w:kern w:val="2"/>
                <w:szCs w:val="24"/>
              </w:rPr>
              <w:t xml:space="preserve">, el. p. </w:t>
            </w:r>
            <w:hyperlink r:id="rId9" w:history="1">
              <w:r w:rsidRPr="006D6D39">
                <w:rPr>
                  <w:rStyle w:val="Hipersaitas"/>
                  <w:color w:val="000000" w:themeColor="text1"/>
                  <w:kern w:val="2"/>
                  <w:szCs w:val="24"/>
                </w:rPr>
                <w:t>sc@skuodopspc.lt</w:t>
              </w:r>
            </w:hyperlink>
            <w:r w:rsidRPr="006D6D39">
              <w:rPr>
                <w:color w:val="000000" w:themeColor="text1"/>
                <w:kern w:val="2"/>
                <w:szCs w:val="24"/>
              </w:rPr>
              <w:t>, tel. +370 440 43 812, mob. tel. +370 64 602 882</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70FABF7" w:rsidR="00B767F3" w:rsidRDefault="00DD7479">
            <w:pPr>
              <w:rPr>
                <w:color w:val="000000"/>
                <w:kern w:val="2"/>
                <w:szCs w:val="24"/>
              </w:rPr>
            </w:pPr>
            <w:r>
              <w:rPr>
                <w:kern w:val="2"/>
                <w:szCs w:val="24"/>
              </w:rPr>
              <w:t xml:space="preserve">Tiekėjas įsipareigoja Sutartyje numatytomis sąlygomis perduoti Pirkėjui </w:t>
            </w:r>
            <w:r w:rsidRPr="00FE76EC">
              <w:rPr>
                <w:color w:val="000000" w:themeColor="text1"/>
                <w:kern w:val="2"/>
                <w:szCs w:val="24"/>
              </w:rPr>
              <w:t xml:space="preserve">Prekes </w:t>
            </w:r>
            <w:r w:rsidR="00FE76EC" w:rsidRPr="00FE76EC">
              <w:rPr>
                <w:color w:val="000000" w:themeColor="text1"/>
                <w:kern w:val="2"/>
                <w:szCs w:val="24"/>
              </w:rPr>
              <w:t xml:space="preserve">Nuotolinę pacientų stebėjimo sistemą, </w:t>
            </w:r>
            <w:proofErr w:type="spellStart"/>
            <w:r w:rsidR="00FE76EC" w:rsidRPr="00FE76EC">
              <w:rPr>
                <w:color w:val="000000" w:themeColor="text1"/>
                <w:kern w:val="2"/>
                <w:szCs w:val="24"/>
              </w:rPr>
              <w:t>multifunkcines</w:t>
            </w:r>
            <w:proofErr w:type="spellEnd"/>
            <w:r w:rsidR="00FE76EC" w:rsidRPr="00FE76EC">
              <w:rPr>
                <w:color w:val="000000" w:themeColor="text1"/>
                <w:kern w:val="2"/>
                <w:szCs w:val="24"/>
              </w:rPr>
              <w:t xml:space="preserve"> apyrankes ir išmaniąsias svarstykles </w:t>
            </w:r>
            <w:r w:rsidRPr="00FE76EC">
              <w:rPr>
                <w:color w:val="000000" w:themeColor="text1"/>
                <w:kern w:val="2"/>
                <w:szCs w:val="24"/>
              </w:rPr>
              <w:t>(toliau – Prekės).</w:t>
            </w:r>
          </w:p>
          <w:p w14:paraId="74009C55" w14:textId="49385B93" w:rsidR="00B767F3" w:rsidRDefault="00DD7479" w:rsidP="00FE76EC">
            <w:pPr>
              <w:rPr>
                <w:color w:val="000000"/>
                <w:kern w:val="2"/>
                <w:szCs w:val="24"/>
              </w:rPr>
            </w:pPr>
            <w:r>
              <w:rPr>
                <w:color w:val="000000"/>
                <w:kern w:val="2"/>
                <w:szCs w:val="24"/>
              </w:rPr>
              <w:t xml:space="preserve">Išsamus Prekių aprašymas ir kiti reikalavimai tiekiamoms Prekėms nustatyti Sutarties priede Nr. </w:t>
            </w:r>
            <w:r w:rsidR="00FE76EC">
              <w:rPr>
                <w:color w:val="000000"/>
                <w:kern w:val="2"/>
                <w:szCs w:val="24"/>
              </w:rPr>
              <w:t>1</w:t>
            </w:r>
            <w:r>
              <w:rPr>
                <w:color w:val="000000"/>
                <w:kern w:val="2"/>
                <w:szCs w:val="24"/>
              </w:rPr>
              <w:t xml:space="preserve"> „Techninė specifikacija“ (toliau – Techninė specifikacija) ir Sutarties priede Nr. </w:t>
            </w:r>
            <w:r w:rsidR="00FE76E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203E772" w:rsidR="00B767F3" w:rsidRDefault="00FE76EC">
            <w:pPr>
              <w:rPr>
                <w:kern w:val="2"/>
                <w:szCs w:val="24"/>
              </w:rPr>
            </w:pPr>
            <w:r w:rsidRPr="002A544E">
              <w:rPr>
                <w:rFonts w:cstheme="minorHAnsi"/>
                <w:iCs/>
                <w:color w:val="000000" w:themeColor="text1"/>
              </w:rPr>
              <w:t xml:space="preserve">Pirkimas atliekamas įgyvendinant „Sveikatos centro veiklos modelio diegimas Skuodo rajono savivaldybėje“ projektą Nr. 09-023-P-0013 finansuojamą </w:t>
            </w:r>
            <w:r w:rsidRPr="002A544E">
              <w:rPr>
                <w:color w:val="000000" w:themeColor="text1"/>
              </w:rPr>
              <w:t>Lietuvos Respublikos sveikatos apsaugos ministro 2024 m. gruodžio 6 d. įsakymu Nr. V-1246 „Dėl finansavimo skyrimo“ skirta 2021‒2027 metų Europos Sąjungos (toliau – ES) fondų ir Lietuvos Respublikos valstybės biudžeto lėšų.</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255C5F7" w14:textId="77777777" w:rsidR="00FE76EC" w:rsidRPr="00FE76EC" w:rsidRDefault="00FE76EC" w:rsidP="00FE76EC">
            <w:pPr>
              <w:rPr>
                <w:color w:val="000000" w:themeColor="text1"/>
                <w:kern w:val="2"/>
                <w:szCs w:val="24"/>
              </w:rPr>
            </w:pPr>
            <w:r>
              <w:rPr>
                <w:kern w:val="2"/>
                <w:szCs w:val="24"/>
              </w:rPr>
              <w:t>Tiekėjas Prekes (</w:t>
            </w:r>
            <w:proofErr w:type="spellStart"/>
            <w:r>
              <w:rPr>
                <w:kern w:val="2"/>
                <w:szCs w:val="24"/>
              </w:rPr>
              <w:t>Multifunkcines</w:t>
            </w:r>
            <w:proofErr w:type="spellEnd"/>
            <w:r>
              <w:rPr>
                <w:kern w:val="2"/>
                <w:szCs w:val="24"/>
              </w:rPr>
              <w:t xml:space="preserve"> apyrankes ir išmaniąsias svarstykles</w:t>
            </w:r>
            <w:r w:rsidRPr="00FE76EC">
              <w:rPr>
                <w:color w:val="000000" w:themeColor="text1"/>
                <w:kern w:val="2"/>
                <w:szCs w:val="24"/>
              </w:rPr>
              <w:t xml:space="preserve">) įsipareigoja pristatyti </w:t>
            </w:r>
            <w:r w:rsidRPr="00FE76EC">
              <w:rPr>
                <w:b/>
                <w:bCs/>
                <w:color w:val="000000" w:themeColor="text1"/>
                <w:kern w:val="2"/>
                <w:szCs w:val="24"/>
              </w:rPr>
              <w:t>ne vėliau kaip per</w:t>
            </w:r>
            <w:r w:rsidRPr="00FE76EC">
              <w:rPr>
                <w:color w:val="000000" w:themeColor="text1"/>
                <w:kern w:val="2"/>
                <w:szCs w:val="24"/>
              </w:rPr>
              <w:t xml:space="preserve"> </w:t>
            </w:r>
            <w:r w:rsidRPr="00FE76EC">
              <w:rPr>
                <w:b/>
                <w:color w:val="000000" w:themeColor="text1"/>
                <w:kern w:val="2"/>
                <w:szCs w:val="24"/>
              </w:rPr>
              <w:t xml:space="preserve">1 mėnesį </w:t>
            </w:r>
            <w:r w:rsidRPr="00FE76EC">
              <w:rPr>
                <w:color w:val="000000" w:themeColor="text1"/>
                <w:kern w:val="2"/>
                <w:szCs w:val="24"/>
              </w:rPr>
              <w:t>nuo Sutarties įsigaliojimo dienos šiuo adresu: Šatrijos g. 5, Skuodas.</w:t>
            </w:r>
          </w:p>
          <w:p w14:paraId="1F9867D4" w14:textId="77777777" w:rsidR="00FE76EC" w:rsidRPr="00FE76EC" w:rsidRDefault="00FE76EC" w:rsidP="00FE76EC">
            <w:pPr>
              <w:rPr>
                <w:color w:val="000000" w:themeColor="text1"/>
                <w:kern w:val="2"/>
                <w:szCs w:val="24"/>
              </w:rPr>
            </w:pPr>
            <w:r w:rsidRPr="00FE76EC">
              <w:rPr>
                <w:color w:val="000000" w:themeColor="text1"/>
                <w:kern w:val="2"/>
                <w:szCs w:val="24"/>
              </w:rPr>
              <w:t xml:space="preserve">Tiekėjas Nuotolinę pacientų stebėsenos sistemą privalo paruošti pilnam naudojimui ir paleisti </w:t>
            </w:r>
            <w:r w:rsidRPr="00FE76EC">
              <w:rPr>
                <w:b/>
                <w:color w:val="000000" w:themeColor="text1"/>
                <w:kern w:val="2"/>
                <w:szCs w:val="24"/>
              </w:rPr>
              <w:t>ne vėliau kaip per 1 mėnesį</w:t>
            </w:r>
            <w:r w:rsidRPr="00FE76EC">
              <w:rPr>
                <w:color w:val="000000" w:themeColor="text1"/>
                <w:kern w:val="2"/>
                <w:szCs w:val="24"/>
              </w:rPr>
              <w:t xml:space="preserve"> nuo Sutarties įsigaliojimo dienos.</w:t>
            </w:r>
          </w:p>
          <w:p w14:paraId="17BD2B2B" w14:textId="3E7A5395" w:rsidR="00B767F3" w:rsidRPr="000A36F7" w:rsidRDefault="00FE76EC">
            <w:pPr>
              <w:rPr>
                <w:color w:val="000000" w:themeColor="text1"/>
                <w:kern w:val="2"/>
                <w:szCs w:val="24"/>
              </w:rPr>
            </w:pPr>
            <w:r w:rsidRPr="00FE76EC">
              <w:rPr>
                <w:color w:val="000000" w:themeColor="text1"/>
                <w:kern w:val="2"/>
                <w:szCs w:val="24"/>
              </w:rPr>
              <w:t xml:space="preserve">Tiekėjas privalo užtikrinti Nuotolinės pacientų stebėsenos sistemos licencijų </w:t>
            </w:r>
            <w:r w:rsidRPr="00FE76EC">
              <w:rPr>
                <w:b/>
                <w:color w:val="000000" w:themeColor="text1"/>
                <w:kern w:val="2"/>
                <w:szCs w:val="24"/>
              </w:rPr>
              <w:t>galiojimą</w:t>
            </w:r>
            <w:r w:rsidR="006E28EF">
              <w:rPr>
                <w:b/>
                <w:color w:val="000000" w:themeColor="text1"/>
                <w:kern w:val="2"/>
                <w:szCs w:val="24"/>
              </w:rPr>
              <w:t xml:space="preserve"> sistemos palaikymą ir techninę priežiūrą</w:t>
            </w:r>
            <w:r w:rsidRPr="00FE76EC">
              <w:rPr>
                <w:b/>
                <w:color w:val="000000" w:themeColor="text1"/>
                <w:kern w:val="2"/>
                <w:szCs w:val="24"/>
              </w:rPr>
              <w:t xml:space="preserve"> 36 mėn.</w:t>
            </w:r>
            <w:r w:rsidRPr="00FE76EC">
              <w:rPr>
                <w:color w:val="000000" w:themeColor="text1"/>
                <w:kern w:val="2"/>
                <w:szCs w:val="24"/>
              </w:rPr>
              <w:t xml:space="preserve"> nuo sistemos perdavimo nau</w:t>
            </w:r>
            <w:r w:rsidR="000A36F7">
              <w:rPr>
                <w:color w:val="000000" w:themeColor="text1"/>
                <w:kern w:val="2"/>
                <w:szCs w:val="24"/>
              </w:rPr>
              <w:t>dojimui akto pasirašymo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16D6DE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1E1DE6F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C31BC4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1605B50E" w14:textId="77777777" w:rsidR="00B767F3" w:rsidRDefault="00B767F3">
            <w:pPr>
              <w:rPr>
                <w:kern w:val="2"/>
                <w:szCs w:val="24"/>
              </w:rPr>
            </w:pPr>
          </w:p>
          <w:p w14:paraId="1B122035" w14:textId="3C325518" w:rsidR="000A36F7" w:rsidRDefault="00DD7479">
            <w:pPr>
              <w:rPr>
                <w:kern w:val="2"/>
                <w:szCs w:val="24"/>
              </w:rPr>
            </w:pPr>
            <w:r>
              <w:rPr>
                <w:kern w:val="2"/>
                <w:szCs w:val="24"/>
              </w:rPr>
              <w:lastRenderedPageBreak/>
              <w:t xml:space="preserve">Kartu su Prekėmis pateikiami šie dokumentai: </w:t>
            </w:r>
            <w:r w:rsidR="000A36F7">
              <w:rPr>
                <w:kern w:val="2"/>
                <w:szCs w:val="24"/>
              </w:rPr>
              <w:t>priėmimo-perdavimo aktai.</w:t>
            </w:r>
          </w:p>
          <w:p w14:paraId="064B7B0E" w14:textId="77777777" w:rsidR="000A36F7" w:rsidRDefault="000A36F7">
            <w:pPr>
              <w:rPr>
                <w:kern w:val="2"/>
                <w:szCs w:val="24"/>
              </w:rPr>
            </w:pPr>
          </w:p>
          <w:p w14:paraId="73FFA04B" w14:textId="6818E033"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1F752E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45881" w14:textId="77777777" w:rsidR="00BB5EE6" w:rsidRDefault="00BB5EE6" w:rsidP="00BB5EE6">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0A36F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1792355" w14:textId="13B741E4" w:rsidR="00BB5EE6"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0D966C51" w14:textId="4858D3EC" w:rsidR="00BB5EE6" w:rsidRDefault="00BB5EE6">
            <w:pPr>
              <w:rPr>
                <w:kern w:val="2"/>
                <w:szCs w:val="24"/>
              </w:rPr>
            </w:pPr>
            <w:r>
              <w:rPr>
                <w:kern w:val="2"/>
                <w:szCs w:val="24"/>
              </w:rPr>
              <w:t xml:space="preserve">Sutarties kainos </w:t>
            </w:r>
            <w:proofErr w:type="spellStart"/>
            <w:r>
              <w:rPr>
                <w:kern w:val="2"/>
                <w:szCs w:val="24"/>
              </w:rPr>
              <w:t>detalizacija</w:t>
            </w:r>
            <w:proofErr w:type="spellEnd"/>
            <w:r>
              <w:rPr>
                <w:kern w:val="2"/>
                <w:szCs w:val="24"/>
              </w:rPr>
              <w:t xml:space="preserve"> pateikiama </w:t>
            </w:r>
            <w:r>
              <w:rPr>
                <w:color w:val="000000"/>
                <w:kern w:val="2"/>
                <w:szCs w:val="24"/>
              </w:rPr>
              <w:t>Sutarties priede Nr. 2 „Pasiūlymas“</w:t>
            </w:r>
            <w:r w:rsidR="0099581B">
              <w:rPr>
                <w:kern w:val="2"/>
                <w:szCs w:val="24"/>
              </w:rPr>
              <w:t>.</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2974A70" w:rsidR="00B767F3" w:rsidRPr="000A36F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CFA2586" w:rsidR="00B767F3" w:rsidRDefault="00DD7479">
            <w:pPr>
              <w:rPr>
                <w:kern w:val="2"/>
                <w:szCs w:val="24"/>
              </w:rPr>
            </w:pPr>
            <w:r>
              <w:rPr>
                <w:kern w:val="2"/>
                <w:szCs w:val="24"/>
              </w:rPr>
              <w:t xml:space="preserve">Sutarties </w:t>
            </w:r>
            <w:r w:rsidRPr="006D6D39">
              <w:rPr>
                <w:color w:val="000000" w:themeColor="text1"/>
                <w:kern w:val="2"/>
                <w:szCs w:val="24"/>
              </w:rPr>
              <w:t xml:space="preserve">kaina </w:t>
            </w:r>
            <w:r w:rsidR="006D6D39">
              <w:rPr>
                <w:kern w:val="2"/>
                <w:szCs w:val="24"/>
              </w:rPr>
              <w:t>bus perskaičiuojama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368A105E" w14:textId="77777777" w:rsidR="006D6D39" w:rsidRDefault="006D6D39" w:rsidP="006D6D39">
            <w:pPr>
              <w:rPr>
                <w:kern w:val="2"/>
                <w:szCs w:val="24"/>
              </w:rPr>
            </w:pPr>
            <w:r>
              <w:rPr>
                <w:kern w:val="2"/>
                <w:szCs w:val="24"/>
              </w:rPr>
              <w:t>5.3.3. dėl kainų lygio pokyčio;</w:t>
            </w:r>
          </w:p>
          <w:p w14:paraId="7CE73E9A" w14:textId="01DCE705" w:rsidR="00B767F3" w:rsidRDefault="00B767F3" w:rsidP="006D6D39">
            <w:pPr>
              <w:jc w:val="cente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1050F5AB" w:rsidR="00B767F3" w:rsidRPr="000A36F7" w:rsidRDefault="00DD7479">
            <w:pPr>
              <w:rPr>
                <w:color w:val="FF0000"/>
                <w:kern w:val="2"/>
              </w:rPr>
            </w:pPr>
            <w:r>
              <w:rPr>
                <w:kern w:val="2"/>
              </w:rPr>
              <w:t xml:space="preserve">Perskaičiavimas įforminamas Susitarimu ne vėliau kaip per </w:t>
            </w:r>
            <w:r w:rsidR="000A36F7" w:rsidRPr="000A36F7">
              <w:rPr>
                <w:color w:val="000000" w:themeColor="text1"/>
                <w:kern w:val="2"/>
              </w:rPr>
              <w:t>10 d. d.</w:t>
            </w:r>
            <w:r w:rsidRPr="000A36F7">
              <w:rPr>
                <w:color w:val="000000" w:themeColor="text1"/>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0A36F7">
              <w:rPr>
                <w:color w:val="000000" w:themeColor="text1"/>
                <w:kern w:val="2"/>
              </w:rPr>
              <w:t>nuo Šalių pasirašyto</w:t>
            </w:r>
            <w:r w:rsidR="000A36F7" w:rsidRPr="000A36F7">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CED4D55"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AF5A3C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0FC3D5E" w:rsidR="00B767F3" w:rsidRPr="001C49C6" w:rsidRDefault="00DD7479">
            <w:pPr>
              <w:rPr>
                <w:color w:val="000000" w:themeColor="text1"/>
                <w:kern w:val="2"/>
                <w:szCs w:val="24"/>
              </w:rPr>
            </w:pPr>
            <w:r>
              <w:rPr>
                <w:color w:val="000000"/>
                <w:kern w:val="2"/>
                <w:szCs w:val="24"/>
              </w:rPr>
              <w:t>5</w:t>
            </w:r>
            <w:r w:rsidRPr="001C49C6">
              <w:rPr>
                <w:color w:val="000000" w:themeColor="text1"/>
                <w:kern w:val="2"/>
                <w:szCs w:val="24"/>
              </w:rPr>
              <w:t xml:space="preserve">.3.3.1. Bet kuri Sutarties šalis Sutarties galiojimo metu turi teisę inicijuoti Sutarties kainos peržiūrą (keitimą) ne anksčiau kaip po </w:t>
            </w:r>
            <w:r w:rsidR="000A36F7" w:rsidRPr="001C49C6">
              <w:rPr>
                <w:color w:val="000000" w:themeColor="text1"/>
                <w:kern w:val="2"/>
                <w:szCs w:val="24"/>
              </w:rPr>
              <w:t>6 mėnesių</w:t>
            </w:r>
            <w:r w:rsidRPr="001C49C6">
              <w:rPr>
                <w:color w:val="000000" w:themeColor="text1"/>
                <w:kern w:val="2"/>
                <w:szCs w:val="24"/>
              </w:rPr>
              <w:t xml:space="preserve"> nuo </w:t>
            </w:r>
            <w:r w:rsidRPr="001C49C6">
              <w:rPr>
                <w:color w:val="000000" w:themeColor="text1"/>
                <w:szCs w:val="24"/>
              </w:rPr>
              <w:t xml:space="preserve">Sutarties įsigaliojimo dienos </w:t>
            </w:r>
            <w:r w:rsidRPr="001C49C6">
              <w:rPr>
                <w:color w:val="000000" w:themeColor="text1"/>
                <w:kern w:val="2"/>
                <w:szCs w:val="24"/>
              </w:rPr>
              <w:t xml:space="preserve">(jeigu peržiūra jau buvo atlikta – nuo Susitarimo dėl paskutinio perskaičiavimo pagal šį Specialiųjų sąlygų papunktį įsigaliojimo dienos), </w:t>
            </w:r>
            <w:r w:rsidRPr="001C49C6">
              <w:rPr>
                <w:color w:val="000000" w:themeColor="text1"/>
                <w:szCs w:val="24"/>
              </w:rPr>
              <w:t xml:space="preserve">jeigu Vartojimo prekių ir paslaugų kainų pokytis (k), apskaičiuotas kaip </w:t>
            </w:r>
            <w:r w:rsidRPr="001C49C6">
              <w:rPr>
                <w:color w:val="000000" w:themeColor="text1"/>
                <w:szCs w:val="24"/>
              </w:rPr>
              <w:lastRenderedPageBreak/>
              <w:t xml:space="preserve">nustatyta 5.3.3.6 papunktyje, viršija 5 </w:t>
            </w:r>
            <w:r w:rsidR="000A36F7" w:rsidRPr="001C49C6">
              <w:rPr>
                <w:color w:val="000000" w:themeColor="text1"/>
                <w:szCs w:val="24"/>
              </w:rPr>
              <w:t>procentus</w:t>
            </w:r>
            <w:r w:rsidRPr="001C49C6">
              <w:rPr>
                <w:color w:val="000000" w:themeColor="text1"/>
                <w:kern w:val="2"/>
                <w:szCs w:val="24"/>
              </w:rPr>
              <w:t xml:space="preserve">. Sutarties kainos peržiūra atliekama ne rečiau kaip kas </w:t>
            </w:r>
            <w:r w:rsidR="000A36F7" w:rsidRPr="001C49C6">
              <w:rPr>
                <w:color w:val="000000" w:themeColor="text1"/>
                <w:kern w:val="2"/>
                <w:szCs w:val="24"/>
              </w:rPr>
              <w:t>6</w:t>
            </w:r>
            <w:r w:rsidRPr="001C49C6">
              <w:rPr>
                <w:color w:val="000000" w:themeColor="text1"/>
                <w:kern w:val="2"/>
                <w:szCs w:val="24"/>
              </w:rPr>
              <w:t xml:space="preserve"> mėnesiai.</w:t>
            </w:r>
          </w:p>
          <w:p w14:paraId="76251E0A" w14:textId="475EFE80" w:rsidR="00B767F3" w:rsidRPr="001C49C6" w:rsidRDefault="00DD7479">
            <w:pPr>
              <w:rPr>
                <w:color w:val="000000" w:themeColor="text1"/>
                <w:kern w:val="2"/>
                <w:szCs w:val="24"/>
                <w:shd w:val="clear" w:color="auto" w:fill="FFFFFF"/>
              </w:rPr>
            </w:pPr>
            <w:r w:rsidRPr="001C49C6">
              <w:rPr>
                <w:color w:val="000000" w:themeColor="text1"/>
                <w:kern w:val="2"/>
                <w:szCs w:val="24"/>
              </w:rPr>
              <w:t>5.3.3.2. Sutarties k</w:t>
            </w:r>
            <w:r w:rsidRPr="001C49C6">
              <w:rPr>
                <w:color w:val="000000" w:themeColor="text1"/>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225660C6" w:rsidR="00B767F3" w:rsidRPr="001C49C6" w:rsidRDefault="00DD7479">
            <w:pPr>
              <w:rPr>
                <w:color w:val="000000" w:themeColor="text1"/>
                <w:kern w:val="2"/>
                <w:szCs w:val="24"/>
                <w:shd w:val="clear" w:color="auto" w:fill="FFFFFF"/>
              </w:rPr>
            </w:pPr>
            <w:r w:rsidRPr="001C49C6">
              <w:rPr>
                <w:color w:val="000000" w:themeColor="text1"/>
                <w:kern w:val="2"/>
                <w:szCs w:val="24"/>
              </w:rPr>
              <w:t>5.3.3.3. </w:t>
            </w:r>
            <w:r w:rsidRPr="001C49C6">
              <w:rPr>
                <w:color w:val="000000" w:themeColor="text1"/>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151B5602" w:rsidR="00B767F3" w:rsidRPr="001C49C6" w:rsidRDefault="00DD7479">
            <w:pPr>
              <w:rPr>
                <w:color w:val="000000" w:themeColor="text1"/>
                <w:kern w:val="2"/>
                <w:szCs w:val="24"/>
                <w:shd w:val="clear" w:color="auto" w:fill="FFFFFF"/>
              </w:rPr>
            </w:pPr>
            <w:r w:rsidRPr="001C49C6">
              <w:rPr>
                <w:color w:val="000000" w:themeColor="text1"/>
                <w:kern w:val="2"/>
                <w:szCs w:val="24"/>
              </w:rPr>
              <w:t xml:space="preserve">5.3.3.4. Atlikdamos Sutarties kainos peržiūrą </w:t>
            </w:r>
            <w:r w:rsidRPr="001C49C6">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2A60BA8C" w14:textId="54BF4399" w:rsidR="00B767F3" w:rsidRPr="001C49C6" w:rsidRDefault="00DD7479">
            <w:pPr>
              <w:rPr>
                <w:color w:val="000000" w:themeColor="text1"/>
                <w:kern w:val="2"/>
                <w:szCs w:val="24"/>
                <w:shd w:val="clear" w:color="auto" w:fill="FFFFFF"/>
              </w:rPr>
            </w:pPr>
            <w:r w:rsidRPr="001C49C6">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01828FD5" w:rsidR="00B767F3" w:rsidRPr="001C49C6" w:rsidRDefault="00DD7479">
            <w:pPr>
              <w:rPr>
                <w:color w:val="000000" w:themeColor="text1"/>
                <w:kern w:val="2"/>
                <w:szCs w:val="24"/>
                <w:shd w:val="clear" w:color="auto" w:fill="FFFFFF"/>
              </w:rPr>
            </w:pPr>
            <w:r w:rsidRPr="001C49C6">
              <w:rPr>
                <w:color w:val="000000" w:themeColor="text1"/>
                <w:kern w:val="2"/>
                <w:szCs w:val="24"/>
                <w:shd w:val="clear" w:color="auto" w:fill="FFFFFF"/>
              </w:rPr>
              <w:t>5.3.3.6. Nauja Sutarties kaina apskaičiuojami pagal žemiau pateiktą formulę:</w:t>
            </w:r>
          </w:p>
          <w:p w14:paraId="7116B3BB" w14:textId="08D4A138" w:rsidR="00B767F3" w:rsidRPr="001C49C6" w:rsidRDefault="00821F56">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1C49C6">
              <w:rPr>
                <w:color w:val="000000" w:themeColor="text1"/>
                <w:kern w:val="2"/>
                <w:szCs w:val="24"/>
              </w:rPr>
              <w:t>, kur a – kaina (</w:t>
            </w:r>
            <w:proofErr w:type="spellStart"/>
            <w:r w:rsidR="00DD7479" w:rsidRPr="001C49C6">
              <w:rPr>
                <w:color w:val="000000" w:themeColor="text1"/>
                <w:kern w:val="2"/>
                <w:szCs w:val="24"/>
              </w:rPr>
              <w:t>Eur</w:t>
            </w:r>
            <w:proofErr w:type="spellEnd"/>
            <w:r w:rsidR="00DD7479" w:rsidRPr="001C49C6">
              <w:rPr>
                <w:color w:val="000000" w:themeColor="text1"/>
                <w:kern w:val="2"/>
                <w:szCs w:val="24"/>
              </w:rPr>
              <w:t xml:space="preserve"> be PVM)) (jei peržiūra jau buvo atlikta, tai po paskutinio perskaičiavimo) </w:t>
            </w:r>
          </w:p>
          <w:p w14:paraId="0EFA074B" w14:textId="603995B8" w:rsidR="00B767F3" w:rsidRPr="001C49C6" w:rsidRDefault="00DD7479">
            <w:pPr>
              <w:jc w:val="both"/>
              <w:textAlignment w:val="baseline"/>
              <w:rPr>
                <w:color w:val="000000" w:themeColor="text1"/>
                <w:kern w:val="2"/>
                <w:szCs w:val="24"/>
              </w:rPr>
            </w:pPr>
            <w:r w:rsidRPr="001C49C6">
              <w:rPr>
                <w:color w:val="000000" w:themeColor="text1"/>
                <w:kern w:val="2"/>
                <w:szCs w:val="24"/>
              </w:rPr>
              <w:t>a</w:t>
            </w:r>
            <w:r w:rsidRPr="001C49C6">
              <w:rPr>
                <w:color w:val="000000" w:themeColor="text1"/>
                <w:kern w:val="2"/>
                <w:szCs w:val="24"/>
                <w:vertAlign w:val="subscript"/>
              </w:rPr>
              <w:t>1</w:t>
            </w:r>
            <w:r w:rsidRPr="001C49C6">
              <w:rPr>
                <w:color w:val="000000" w:themeColor="text1"/>
                <w:kern w:val="2"/>
                <w:szCs w:val="24"/>
              </w:rPr>
              <w:t xml:space="preserve"> – perskaičiuota (pakeista) kaina (</w:t>
            </w:r>
            <w:proofErr w:type="spellStart"/>
            <w:r w:rsidRPr="001C49C6">
              <w:rPr>
                <w:color w:val="000000" w:themeColor="text1"/>
                <w:kern w:val="2"/>
                <w:szCs w:val="24"/>
              </w:rPr>
              <w:t>Eur</w:t>
            </w:r>
            <w:proofErr w:type="spellEnd"/>
            <w:r w:rsidRPr="001C49C6">
              <w:rPr>
                <w:color w:val="000000" w:themeColor="text1"/>
                <w:kern w:val="2"/>
                <w:szCs w:val="24"/>
              </w:rPr>
              <w:t xml:space="preserve"> be PVM) </w:t>
            </w:r>
          </w:p>
          <w:p w14:paraId="28F6938D" w14:textId="602046C0" w:rsidR="00B767F3" w:rsidRPr="001C49C6" w:rsidRDefault="00DD7479">
            <w:pPr>
              <w:jc w:val="both"/>
              <w:textAlignment w:val="baseline"/>
              <w:rPr>
                <w:color w:val="000000" w:themeColor="text1"/>
                <w:kern w:val="2"/>
                <w:szCs w:val="24"/>
              </w:rPr>
            </w:pPr>
            <w:r w:rsidRPr="001C49C6">
              <w:rPr>
                <w:color w:val="000000" w:themeColor="text1"/>
                <w:kern w:val="2"/>
                <w:szCs w:val="24"/>
              </w:rPr>
              <w:t>k – pagal vartotojų kainų indeksą (</w:t>
            </w:r>
            <w:r w:rsidR="001C49C6" w:rsidRPr="001C49C6">
              <w:rPr>
                <w:rFonts w:eastAsia="Calibri"/>
                <w:color w:val="000000" w:themeColor="text1"/>
                <w:szCs w:val="24"/>
              </w:rPr>
              <w:t>J62 Kompiuterių programavimo, konsultacinė ir susijusi veikla</w:t>
            </w:r>
            <w:r w:rsidRPr="001C49C6">
              <w:rPr>
                <w:color w:val="000000" w:themeColor="text1"/>
                <w:kern w:val="2"/>
                <w:szCs w:val="24"/>
              </w:rPr>
              <w:t>) apskaičiuotas Vartojimo prekių ir paslaugų kainų pokytis (padidėjimas arba sumažėjimas) (%). „k“ reikšmė skaičiuojama pagal formulę:</w:t>
            </w:r>
          </w:p>
          <w:p w14:paraId="168750C2" w14:textId="77777777" w:rsidR="00B767F3" w:rsidRPr="001C49C6"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1C49C6">
              <w:rPr>
                <w:color w:val="000000" w:themeColor="text1"/>
                <w:kern w:val="2"/>
                <w:szCs w:val="24"/>
              </w:rPr>
              <w:t>, (proc.) kur</w:t>
            </w:r>
          </w:p>
          <w:p w14:paraId="6031CF5B" w14:textId="189D35C0" w:rsidR="00B767F3" w:rsidRPr="001C49C6" w:rsidRDefault="00DD7479">
            <w:pPr>
              <w:jc w:val="both"/>
              <w:textAlignment w:val="baseline"/>
              <w:rPr>
                <w:color w:val="000000" w:themeColor="text1"/>
              </w:rPr>
            </w:pPr>
            <w:proofErr w:type="spellStart"/>
            <w:r w:rsidRPr="001C49C6">
              <w:rPr>
                <w:color w:val="000000" w:themeColor="text1"/>
                <w:kern w:val="2"/>
              </w:rPr>
              <w:t>Ind</w:t>
            </w:r>
            <w:r w:rsidRPr="001C49C6">
              <w:rPr>
                <w:color w:val="000000" w:themeColor="text1"/>
                <w:kern w:val="2"/>
                <w:vertAlign w:val="subscript"/>
              </w:rPr>
              <w:t>naujausias</w:t>
            </w:r>
            <w:proofErr w:type="spellEnd"/>
            <w:r w:rsidRPr="001C49C6">
              <w:rPr>
                <w:color w:val="000000" w:themeColor="text1"/>
                <w:kern w:val="2"/>
              </w:rPr>
              <w:t xml:space="preserve"> – kreipimosi dėl kainos peržiūros išsiuntimo kitai šaliai dieną paskelbtas naujausias vartojimo prekių ir paslaugų indeksas (</w:t>
            </w:r>
            <w:r w:rsidR="001C49C6" w:rsidRPr="001C49C6">
              <w:rPr>
                <w:rFonts w:eastAsia="Calibri"/>
                <w:color w:val="000000" w:themeColor="text1"/>
                <w:szCs w:val="24"/>
              </w:rPr>
              <w:t>J62 Kompiuterių programavimo, konsultacinė ir susijusi veikla</w:t>
            </w:r>
            <w:r w:rsidRPr="001C49C6">
              <w:rPr>
                <w:color w:val="000000" w:themeColor="text1"/>
                <w:kern w:val="2"/>
              </w:rPr>
              <w:t>).</w:t>
            </w:r>
          </w:p>
          <w:p w14:paraId="71ECCEB1" w14:textId="3A781406" w:rsidR="00B767F3" w:rsidRPr="001C49C6" w:rsidRDefault="00DD7479">
            <w:pPr>
              <w:rPr>
                <w:color w:val="000000" w:themeColor="text1"/>
              </w:rPr>
            </w:pPr>
            <w:proofErr w:type="spellStart"/>
            <w:r w:rsidRPr="001C49C6">
              <w:rPr>
                <w:color w:val="000000" w:themeColor="text1"/>
                <w:kern w:val="2"/>
              </w:rPr>
              <w:t>Ind</w:t>
            </w:r>
            <w:r w:rsidRPr="001C49C6">
              <w:rPr>
                <w:color w:val="000000" w:themeColor="text1"/>
                <w:kern w:val="2"/>
                <w:vertAlign w:val="subscript"/>
              </w:rPr>
              <w:t>pradžia</w:t>
            </w:r>
            <w:proofErr w:type="spellEnd"/>
            <w:r w:rsidRPr="001C49C6">
              <w:rPr>
                <w:color w:val="000000" w:themeColor="text1"/>
                <w:kern w:val="2"/>
              </w:rPr>
              <w:t xml:space="preserve"> – laikotarpio pradžios datos (mėnesio) vartojimo prekių ir paslaugų indeksas (</w:t>
            </w:r>
            <w:r w:rsidR="001C49C6" w:rsidRPr="001C49C6">
              <w:rPr>
                <w:rFonts w:eastAsia="Calibri"/>
                <w:color w:val="000000" w:themeColor="text1"/>
                <w:szCs w:val="24"/>
              </w:rPr>
              <w:t>J62 Kompiuterių programavimo, konsultacinė ir susijusi veikla</w:t>
            </w:r>
            <w:r w:rsidRPr="001C49C6">
              <w:rPr>
                <w:color w:val="000000" w:themeColor="text1"/>
                <w:kern w:val="2"/>
              </w:rPr>
              <w:t xml:space="preserve">). Pirmojo perskaičiavimo atveju laikotarpio pradžia (mėnuo) </w:t>
            </w:r>
            <w:r w:rsidRPr="001C49C6">
              <w:rPr>
                <w:color w:val="000000" w:themeColor="text1"/>
                <w:szCs w:val="24"/>
              </w:rPr>
              <w:t>Sutarties įsigaliojimo dienos mėnuo.</w:t>
            </w:r>
            <w:r w:rsidRPr="001C49C6">
              <w:rPr>
                <w:color w:val="000000" w:themeColor="text1"/>
                <w:kern w:val="2"/>
              </w:rPr>
              <w:t xml:space="preserve"> Antrojo ir vėlesnių perskaičiavimų atveju laikotarpio pradžia (mėnuo) yra paskutinio perskaičiavimo metu naudotos paskelbto atitinkamo indekso reikšmės mėnuo.</w:t>
            </w:r>
          </w:p>
          <w:p w14:paraId="24C24713" w14:textId="77777777" w:rsidR="00B767F3" w:rsidRPr="001C49C6" w:rsidRDefault="00DD7479">
            <w:pPr>
              <w:rPr>
                <w:color w:val="000000" w:themeColor="text1"/>
                <w:kern w:val="2"/>
                <w:szCs w:val="24"/>
                <w:shd w:val="clear" w:color="auto" w:fill="FFFFFF"/>
              </w:rPr>
            </w:pPr>
            <w:r w:rsidRPr="001C49C6">
              <w:rPr>
                <w:color w:val="000000" w:themeColor="text1"/>
                <w:kern w:val="2"/>
                <w:szCs w:val="24"/>
              </w:rPr>
              <w:t>5.3.3.7. </w:t>
            </w:r>
            <w:r w:rsidRPr="001C49C6">
              <w:rPr>
                <w:color w:val="000000" w:themeColor="text1"/>
                <w:kern w:val="2"/>
                <w:szCs w:val="24"/>
                <w:shd w:val="clear" w:color="auto" w:fill="FFFFFF"/>
              </w:rPr>
              <w:t xml:space="preserve">Skaičiavimams indeksų reikšmės imamos </w:t>
            </w:r>
            <w:r w:rsidRPr="001C49C6">
              <w:rPr>
                <w:b/>
                <w:bCs/>
                <w:color w:val="000000" w:themeColor="text1"/>
                <w:kern w:val="2"/>
                <w:szCs w:val="24"/>
                <w:shd w:val="clear" w:color="auto" w:fill="FFFFFF"/>
              </w:rPr>
              <w:t>keturių</w:t>
            </w:r>
            <w:r w:rsidRPr="001C49C6">
              <w:rPr>
                <w:color w:val="000000" w:themeColor="text1"/>
                <w:kern w:val="2"/>
                <w:szCs w:val="24"/>
                <w:shd w:val="clear" w:color="auto" w:fill="FFFFFF"/>
              </w:rPr>
              <w:t xml:space="preserve"> skaitmenų po kablelio tikslumu. Apskaičiuotas pokytis (k) tolimesniems skaičiavimams naudojamas suapvalinus iki </w:t>
            </w:r>
            <w:r w:rsidRPr="001C49C6">
              <w:rPr>
                <w:b/>
                <w:bCs/>
                <w:color w:val="000000" w:themeColor="text1"/>
                <w:kern w:val="2"/>
                <w:szCs w:val="24"/>
                <w:shd w:val="clear" w:color="auto" w:fill="FFFFFF"/>
              </w:rPr>
              <w:t>vieno</w:t>
            </w:r>
            <w:r w:rsidRPr="001C49C6">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1C49C6">
              <w:rPr>
                <w:color w:val="000000" w:themeColor="text1"/>
                <w:kern w:val="2"/>
                <w:szCs w:val="24"/>
                <w:shd w:val="clear" w:color="auto" w:fill="FFFFFF"/>
                <w:vertAlign w:val="subscript"/>
              </w:rPr>
              <w:t>1</w:t>
            </w:r>
            <w:r w:rsidRPr="001C49C6">
              <w:rPr>
                <w:color w:val="000000" w:themeColor="text1"/>
                <w:kern w:val="2"/>
                <w:szCs w:val="24"/>
                <w:shd w:val="clear" w:color="auto" w:fill="FFFFFF"/>
              </w:rPr>
              <w:t xml:space="preserve">“ suapvalinamas iki </w:t>
            </w:r>
            <w:r w:rsidRPr="001C49C6">
              <w:rPr>
                <w:b/>
                <w:bCs/>
                <w:color w:val="000000" w:themeColor="text1"/>
                <w:kern w:val="2"/>
                <w:szCs w:val="24"/>
                <w:shd w:val="clear" w:color="auto" w:fill="FFFFFF"/>
              </w:rPr>
              <w:t xml:space="preserve">dviejų </w:t>
            </w:r>
            <w:r w:rsidRPr="001C49C6">
              <w:rPr>
                <w:color w:val="000000" w:themeColor="text1"/>
                <w:kern w:val="2"/>
                <w:szCs w:val="24"/>
                <w:shd w:val="clear" w:color="auto" w:fill="FFFFFF"/>
              </w:rPr>
              <w:t>(įrašyti tiek skaitmenų, kiek įkainiams nurodyti naudojama sudarytoje sutartyje) skaitmenų po kablelio.</w:t>
            </w:r>
          </w:p>
          <w:p w14:paraId="4C2D7799" w14:textId="64A957FC" w:rsidR="00B767F3" w:rsidRPr="001C49C6" w:rsidRDefault="00DD7479">
            <w:pPr>
              <w:rPr>
                <w:color w:val="000000" w:themeColor="text1"/>
                <w:kern w:val="2"/>
                <w:szCs w:val="24"/>
                <w:shd w:val="clear" w:color="auto" w:fill="FFFFFF"/>
              </w:rPr>
            </w:pPr>
            <w:r w:rsidRPr="001C49C6">
              <w:rPr>
                <w:color w:val="000000" w:themeColor="text1"/>
                <w:kern w:val="2"/>
                <w:szCs w:val="24"/>
                <w:shd w:val="clear" w:color="auto" w:fill="FFFFFF"/>
              </w:rPr>
              <w:t xml:space="preserve">5.3.3.8. Šalis, siekianti Sutarties kainos peržiūros, privalo raštu kreiptis į kitą Šalį ir prašyme pateikti visą reikalingą informaciją: </w:t>
            </w:r>
            <w:r w:rsidRPr="001C49C6">
              <w:rPr>
                <w:color w:val="000000" w:themeColor="text1"/>
                <w:kern w:val="2"/>
                <w:szCs w:val="24"/>
                <w:shd w:val="clear" w:color="auto" w:fill="FFFFFF"/>
              </w:rPr>
              <w:lastRenderedPageBreak/>
              <w:t>Sutarties pavadinimą, numerį, datą, neperduotų ir neapmokėtų Prekių sąrašą su kiekiais, indekso reikšmes su nuorodomis į viešus šaltinius Valstybės duomenų agentūros Of</w:t>
            </w:r>
            <w:r w:rsidR="001C49C6" w:rsidRPr="001C49C6">
              <w:rPr>
                <w:color w:val="000000" w:themeColor="text1"/>
                <w:kern w:val="2"/>
                <w:szCs w:val="24"/>
                <w:shd w:val="clear" w:color="auto" w:fill="FFFFFF"/>
              </w:rPr>
              <w:t xml:space="preserve">icialiosios statistikos portale. </w:t>
            </w:r>
            <w:r w:rsidRPr="001C49C6">
              <w:rPr>
                <w:color w:val="000000" w:themeColor="text1"/>
                <w:kern w:val="2"/>
                <w:szCs w:val="24"/>
                <w:shd w:val="clear" w:color="auto" w:fill="FFFFFF"/>
              </w:rPr>
              <w:t>Prašyme Šalis neturi teisės nurodyti kito indekso ar prašyti perskaičiavimo pagal kitą indeksą nei nurodytas šioje procedūroje.</w:t>
            </w:r>
          </w:p>
          <w:p w14:paraId="0751FE4E" w14:textId="642EEA6F" w:rsidR="00B767F3" w:rsidRPr="001C49C6" w:rsidRDefault="00DD7479">
            <w:pPr>
              <w:rPr>
                <w:color w:val="000000" w:themeColor="text1"/>
                <w:kern w:val="2"/>
                <w:szCs w:val="24"/>
                <w:shd w:val="clear" w:color="auto" w:fill="FFFFFF"/>
              </w:rPr>
            </w:pPr>
            <w:r w:rsidRPr="001C49C6">
              <w:rPr>
                <w:color w:val="000000" w:themeColor="text1"/>
                <w:kern w:val="2"/>
                <w:szCs w:val="24"/>
                <w:shd w:val="clear" w:color="auto" w:fill="FFFFFF"/>
              </w:rPr>
              <w:t>5</w:t>
            </w:r>
            <w:r w:rsidRPr="001C49C6">
              <w:rPr>
                <w:color w:val="000000" w:themeColor="text1"/>
                <w:kern w:val="2"/>
                <w:szCs w:val="24"/>
              </w:rPr>
              <w:t>.3.3.9. </w:t>
            </w:r>
            <w:r w:rsidRPr="001C49C6">
              <w:rPr>
                <w:color w:val="000000" w:themeColor="text1"/>
                <w:kern w:val="2"/>
                <w:szCs w:val="24"/>
                <w:shd w:val="clear" w:color="auto" w:fill="FFFFFF"/>
              </w:rPr>
              <w:t xml:space="preserve">Susitarimas turi būti sudarytas per </w:t>
            </w:r>
            <w:r w:rsidR="001C49C6" w:rsidRPr="001C49C6">
              <w:rPr>
                <w:color w:val="000000" w:themeColor="text1"/>
                <w:kern w:val="2"/>
                <w:szCs w:val="24"/>
                <w:shd w:val="clear" w:color="auto" w:fill="FFFFFF"/>
              </w:rPr>
              <w:t>10 d. d.</w:t>
            </w:r>
            <w:r w:rsidRPr="001C49C6">
              <w:rPr>
                <w:color w:val="000000" w:themeColor="text1"/>
                <w:kern w:val="2"/>
                <w:szCs w:val="24"/>
                <w:shd w:val="clear" w:color="auto" w:fill="FFFFFF"/>
              </w:rPr>
              <w:t xml:space="preserve"> nuo Šalies pateikto tinkamo prašymo perskaičiuoti S</w:t>
            </w:r>
            <w:r w:rsidRPr="001C49C6">
              <w:rPr>
                <w:color w:val="000000" w:themeColor="text1"/>
                <w:kern w:val="2"/>
                <w:szCs w:val="24"/>
              </w:rPr>
              <w:t xml:space="preserve">utarties </w:t>
            </w:r>
            <w:r w:rsidRPr="001C49C6">
              <w:rPr>
                <w:color w:val="000000" w:themeColor="text1"/>
                <w:kern w:val="2"/>
                <w:szCs w:val="24"/>
                <w:shd w:val="clear" w:color="auto" w:fill="FFFFFF"/>
              </w:rPr>
              <w:t>kainą gavimo dienos.</w:t>
            </w:r>
          </w:p>
          <w:p w14:paraId="6F95A204" w14:textId="77777777" w:rsidR="00B767F3" w:rsidRPr="001C49C6" w:rsidRDefault="00DD7479">
            <w:pPr>
              <w:rPr>
                <w:color w:val="000000" w:themeColor="text1"/>
                <w:kern w:val="2"/>
                <w:szCs w:val="24"/>
                <w:bdr w:val="none" w:sz="0" w:space="0" w:color="auto" w:frame="1"/>
              </w:rPr>
            </w:pPr>
            <w:r w:rsidRPr="001C49C6">
              <w:rPr>
                <w:color w:val="000000" w:themeColor="text1"/>
                <w:kern w:val="2"/>
                <w:szCs w:val="24"/>
                <w:shd w:val="clear" w:color="auto" w:fill="FFFFFF"/>
              </w:rPr>
              <w:t>5.3.3.10. </w:t>
            </w:r>
            <w:r w:rsidRPr="001C49C6">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E0BF6EB" w14:textId="76E48A2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C9A0B5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CB141C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17895C7" w:rsidR="00B767F3" w:rsidRPr="001C49C6" w:rsidRDefault="00DD7479">
            <w:pPr>
              <w:rPr>
                <w:color w:val="000000" w:themeColor="text1"/>
                <w:kern w:val="2"/>
                <w:szCs w:val="24"/>
              </w:rPr>
            </w:pPr>
            <w:r w:rsidRPr="001C49C6">
              <w:rPr>
                <w:color w:val="000000" w:themeColor="text1"/>
                <w:kern w:val="2"/>
                <w:szCs w:val="24"/>
              </w:rPr>
              <w:t xml:space="preserve">Pirkėjas atsiskaito su Tiekėju ne vėliau kaip per </w:t>
            </w:r>
            <w:r w:rsidR="001C49C6" w:rsidRPr="001C49C6">
              <w:rPr>
                <w:color w:val="000000" w:themeColor="text1"/>
                <w:kern w:val="2"/>
                <w:szCs w:val="24"/>
              </w:rPr>
              <w:t>30 kalendorinių dienų</w:t>
            </w:r>
            <w:r w:rsidRPr="001C49C6">
              <w:rPr>
                <w:color w:val="000000" w:themeColor="text1"/>
                <w:kern w:val="2"/>
                <w:szCs w:val="24"/>
              </w:rPr>
              <w:t xml:space="preserve"> nuo</w:t>
            </w:r>
            <w:r w:rsidR="001C49C6" w:rsidRPr="001C49C6">
              <w:rPr>
                <w:color w:val="000000" w:themeColor="text1"/>
                <w:kern w:val="2"/>
                <w:szCs w:val="24"/>
              </w:rPr>
              <w:t xml:space="preserve"> priėmimo-perdavimo akto pasirašymo ir</w:t>
            </w:r>
            <w:r w:rsidRPr="001C49C6">
              <w:rPr>
                <w:color w:val="000000" w:themeColor="text1"/>
                <w:kern w:val="2"/>
                <w:szCs w:val="24"/>
              </w:rPr>
              <w:t xml:space="preserve"> Sąskaitos gavimo dienos.</w:t>
            </w:r>
          </w:p>
          <w:p w14:paraId="2D8ED721" w14:textId="77777777" w:rsidR="00B767F3" w:rsidRPr="001C49C6" w:rsidRDefault="00B767F3">
            <w:pPr>
              <w:rPr>
                <w:color w:val="000000" w:themeColor="text1"/>
                <w:kern w:val="2"/>
                <w:szCs w:val="24"/>
              </w:rPr>
            </w:pPr>
          </w:p>
          <w:p w14:paraId="5BDFE28E" w14:textId="205F228F" w:rsidR="00B767F3" w:rsidRPr="001C49C6" w:rsidRDefault="001C49C6">
            <w:pPr>
              <w:rPr>
                <w:color w:val="000000" w:themeColor="text1"/>
                <w:kern w:val="2"/>
                <w:szCs w:val="24"/>
                <w:shd w:val="clear" w:color="auto" w:fill="FFFFFF"/>
              </w:rPr>
            </w:pPr>
            <w:r w:rsidRPr="001C49C6">
              <w:rPr>
                <w:color w:val="000000" w:themeColor="text1"/>
                <w:kern w:val="2"/>
                <w:szCs w:val="24"/>
                <w:shd w:val="clear" w:color="auto" w:fill="FFFFFF"/>
              </w:rPr>
              <w:t>Apmokėjimo sąlygos:</w:t>
            </w:r>
          </w:p>
          <w:p w14:paraId="37034C0F" w14:textId="77777777" w:rsidR="00B767F3" w:rsidRDefault="00DD7479">
            <w:pPr>
              <w:rPr>
                <w:color w:val="FF0000"/>
                <w:kern w:val="2"/>
                <w:szCs w:val="24"/>
                <w:shd w:val="clear" w:color="auto" w:fill="FFFFFF"/>
              </w:rPr>
            </w:pPr>
            <w:r w:rsidRPr="001C49C6">
              <w:rPr>
                <w:color w:val="000000" w:themeColor="text1"/>
                <w:kern w:val="2"/>
                <w:szCs w:val="24"/>
                <w:shd w:val="clear" w:color="auto" w:fill="FFFFFF"/>
              </w:rPr>
              <w:t xml:space="preserve">1) įvykdžius visus sutartinius įsipareigojimus, sumokama visa Sutarties kaina; </w:t>
            </w:r>
          </w:p>
          <w:p w14:paraId="04C22127" w14:textId="0A16A92C"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BECF982" w:rsidR="00B767F3" w:rsidRPr="001C49C6" w:rsidRDefault="00DD7479" w:rsidP="001C49C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D2C974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47930A7" w14:textId="77777777" w:rsidR="001C76E2" w:rsidRDefault="00DD7479" w:rsidP="001C76E2">
            <w:pPr>
              <w:rPr>
                <w:color w:val="000000" w:themeColor="text1"/>
                <w:kern w:val="2"/>
                <w:szCs w:val="24"/>
              </w:rPr>
            </w:pPr>
            <w:r w:rsidRPr="001C76E2">
              <w:rPr>
                <w:color w:val="000000" w:themeColor="text1"/>
                <w:kern w:val="2"/>
                <w:szCs w:val="24"/>
              </w:rPr>
              <w:t>Prekėms</w:t>
            </w:r>
            <w:r w:rsidR="001C49C6" w:rsidRPr="001C76E2">
              <w:rPr>
                <w:color w:val="000000" w:themeColor="text1"/>
                <w:kern w:val="2"/>
                <w:szCs w:val="24"/>
              </w:rPr>
              <w:t xml:space="preserve"> (</w:t>
            </w:r>
            <w:proofErr w:type="spellStart"/>
            <w:r w:rsidR="001C76E2" w:rsidRPr="001C76E2">
              <w:rPr>
                <w:color w:val="000000" w:themeColor="text1"/>
                <w:kern w:val="2"/>
                <w:szCs w:val="24"/>
              </w:rPr>
              <w:t>Multifunkcinės</w:t>
            </w:r>
            <w:proofErr w:type="spellEnd"/>
            <w:r w:rsidR="001C76E2" w:rsidRPr="001C76E2">
              <w:rPr>
                <w:color w:val="000000" w:themeColor="text1"/>
                <w:kern w:val="2"/>
                <w:szCs w:val="24"/>
              </w:rPr>
              <w:t xml:space="preserve"> apyrankės ir išmaniosios svarstyklė</w:t>
            </w:r>
            <w:r w:rsidR="001C49C6" w:rsidRPr="001C76E2">
              <w:rPr>
                <w:color w:val="000000" w:themeColor="text1"/>
                <w:kern w:val="2"/>
                <w:szCs w:val="24"/>
              </w:rPr>
              <w:t xml:space="preserve">s) </w:t>
            </w:r>
            <w:r w:rsidRPr="001C76E2">
              <w:rPr>
                <w:color w:val="000000" w:themeColor="text1"/>
                <w:kern w:val="2"/>
                <w:szCs w:val="24"/>
              </w:rPr>
              <w:t xml:space="preserve"> nustatomas </w:t>
            </w:r>
            <w:r w:rsidR="001C76E2" w:rsidRPr="001C76E2">
              <w:rPr>
                <w:color w:val="000000" w:themeColor="text1"/>
                <w:kern w:val="2"/>
                <w:szCs w:val="24"/>
              </w:rPr>
              <w:t>24 mėnesių garantinis terminas</w:t>
            </w:r>
            <w:r w:rsidRPr="001C76E2">
              <w:rPr>
                <w:color w:val="000000" w:themeColor="text1"/>
                <w:kern w:val="2"/>
                <w:szCs w:val="24"/>
              </w:rPr>
              <w:t>.</w:t>
            </w:r>
          </w:p>
          <w:p w14:paraId="1126EF02" w14:textId="64F2F4FA" w:rsidR="001C76E2" w:rsidRDefault="001C76E2" w:rsidP="001C76E2">
            <w:pPr>
              <w:rPr>
                <w:color w:val="000000" w:themeColor="text1"/>
                <w:kern w:val="2"/>
                <w:szCs w:val="24"/>
              </w:rPr>
            </w:pPr>
            <w:r>
              <w:rPr>
                <w:color w:val="000000" w:themeColor="text1"/>
                <w:kern w:val="2"/>
                <w:szCs w:val="24"/>
              </w:rPr>
              <w:t xml:space="preserve">Nuotolinės sveikatos stebėsenos sistemos techninei priežiūrai </w:t>
            </w:r>
            <w:r w:rsidRPr="001C76E2">
              <w:rPr>
                <w:color w:val="000000" w:themeColor="text1"/>
                <w:kern w:val="2"/>
                <w:szCs w:val="24"/>
              </w:rPr>
              <w:t xml:space="preserve">nustatomas </w:t>
            </w:r>
            <w:r>
              <w:rPr>
                <w:color w:val="000000" w:themeColor="text1"/>
                <w:kern w:val="2"/>
                <w:szCs w:val="24"/>
              </w:rPr>
              <w:t>36</w:t>
            </w:r>
            <w:r w:rsidRPr="001C76E2">
              <w:rPr>
                <w:color w:val="000000" w:themeColor="text1"/>
                <w:kern w:val="2"/>
                <w:szCs w:val="24"/>
              </w:rPr>
              <w:t xml:space="preserve"> mėnesių garantinis terminas</w:t>
            </w:r>
          </w:p>
          <w:p w14:paraId="5290D4C5" w14:textId="02A436DE" w:rsidR="00B767F3" w:rsidRDefault="00DD7479" w:rsidP="001C76E2">
            <w:pPr>
              <w:rPr>
                <w:kern w:val="2"/>
                <w:szCs w:val="24"/>
              </w:rPr>
            </w:pPr>
            <w:r w:rsidRPr="001C76E2">
              <w:rPr>
                <w:color w:val="000000" w:themeColor="text1"/>
                <w:kern w:val="2"/>
                <w:szCs w:val="24"/>
              </w:rPr>
              <w:t xml:space="preserve"> </w:t>
            </w:r>
            <w:r w:rsidR="001C76E2">
              <w:rPr>
                <w:kern w:val="2"/>
                <w:szCs w:val="24"/>
              </w:rPr>
              <w:t>Garantiniai terminai</w:t>
            </w:r>
            <w:r>
              <w:rPr>
                <w:kern w:val="2"/>
                <w:szCs w:val="24"/>
              </w:rPr>
              <w:t>, skaičiu</w:t>
            </w:r>
            <w:r w:rsidR="001C76E2">
              <w:rPr>
                <w:kern w:val="2"/>
                <w:szCs w:val="24"/>
              </w:rPr>
              <w:t>ojami</w:t>
            </w:r>
            <w:r>
              <w:rPr>
                <w:kern w:val="2"/>
                <w:szCs w:val="24"/>
              </w:rPr>
              <w:t xml:space="preserve"> nuo Prekių perdavimo–priėmimo akto ar Sąskaitos (kai Prekių perdavimo–p</w:t>
            </w:r>
            <w:r w:rsidR="001C76E2">
              <w:rPr>
                <w:kern w:val="2"/>
                <w:szCs w:val="24"/>
              </w:rPr>
              <w:t xml:space="preserve">riėmimo aktas nėra pasirašomas) </w:t>
            </w:r>
            <w:r>
              <w:rPr>
                <w:kern w:val="2"/>
                <w:szCs w:val="24"/>
              </w:rPr>
              <w:t>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104BDA0F" w:rsidR="00B767F3" w:rsidRDefault="00DD7479">
            <w:r>
              <w:t>Garantinio termino laikotarpiu nustačius Prekių</w:t>
            </w:r>
            <w:r w:rsidR="001C76E2">
              <w:t xml:space="preserve"> (</w:t>
            </w:r>
            <w:proofErr w:type="spellStart"/>
            <w:r w:rsidR="001C76E2" w:rsidRPr="001C76E2">
              <w:rPr>
                <w:color w:val="000000" w:themeColor="text1"/>
                <w:kern w:val="2"/>
                <w:szCs w:val="24"/>
              </w:rPr>
              <w:t>Multifunkcinės</w:t>
            </w:r>
            <w:proofErr w:type="spellEnd"/>
            <w:r w:rsidR="001C76E2" w:rsidRPr="001C76E2">
              <w:rPr>
                <w:color w:val="000000" w:themeColor="text1"/>
                <w:kern w:val="2"/>
                <w:szCs w:val="24"/>
              </w:rPr>
              <w:t xml:space="preserve"> apyrankės ir išmaniosios svarstyklės</w:t>
            </w:r>
            <w:r w:rsidR="001C76E2">
              <w:rPr>
                <w:color w:val="000000" w:themeColor="text1"/>
                <w:kern w:val="2"/>
                <w:szCs w:val="24"/>
              </w:rPr>
              <w:t>)</w:t>
            </w:r>
            <w:r>
              <w:t xml:space="preserve"> trūkumų, Tiekėjas turi </w:t>
            </w:r>
            <w:r>
              <w:rPr>
                <w:b/>
                <w:bCs/>
              </w:rPr>
              <w:t>ne vėliau kaip</w:t>
            </w:r>
            <w:r>
              <w:t xml:space="preserve"> per </w:t>
            </w:r>
            <w:r w:rsidR="001C76E2" w:rsidRPr="001C76E2">
              <w:rPr>
                <w:color w:val="000000" w:themeColor="text1"/>
              </w:rPr>
              <w:t>5 d. d.</w:t>
            </w:r>
            <w:r w:rsidRPr="001C76E2">
              <w:rPr>
                <w:color w:val="000000" w:themeColor="text1"/>
              </w:rPr>
              <w:t xml:space="preserve"> nuo </w:t>
            </w:r>
            <w:r>
              <w:t>rašytinės pretenzijos gavimo dienos pašalinti Prekių trūkumus.</w:t>
            </w:r>
          </w:p>
          <w:p w14:paraId="768CD3B5" w14:textId="77777777" w:rsidR="00B767F3" w:rsidRDefault="00B767F3">
            <w:pPr>
              <w:rPr>
                <w:color w:val="FF0000"/>
                <w:kern w:val="2"/>
                <w:szCs w:val="24"/>
              </w:rPr>
            </w:pPr>
          </w:p>
          <w:p w14:paraId="13DE35F3" w14:textId="1BBE7C57" w:rsidR="001C76E2" w:rsidRDefault="001C76E2">
            <w:pPr>
              <w:rPr>
                <w:color w:val="FF0000"/>
                <w:kern w:val="2"/>
                <w:szCs w:val="24"/>
              </w:rPr>
            </w:pPr>
            <w:r>
              <w:rPr>
                <w:color w:val="000000" w:themeColor="text1"/>
                <w:kern w:val="2"/>
                <w:szCs w:val="24"/>
              </w:rPr>
              <w:t>Nuotolinės sveikatos stebėsenos sistemos techninei priežiūrai terminai ir sąlygos nurodytos Techninėje specifikacijoje.</w:t>
            </w:r>
          </w:p>
          <w:p w14:paraId="0D6BAACC" w14:textId="77777777" w:rsidR="001C76E2" w:rsidRDefault="001C76E2" w:rsidP="001C76E2">
            <w:pPr>
              <w:rPr>
                <w:color w:val="4472C4"/>
                <w:kern w:val="2"/>
                <w:szCs w:val="24"/>
              </w:rPr>
            </w:pPr>
            <w:r>
              <w:rPr>
                <w:color w:val="4472C4"/>
                <w:kern w:val="2"/>
                <w:szCs w:val="24"/>
              </w:rPr>
              <w:lastRenderedPageBreak/>
              <w:t xml:space="preserve"> </w:t>
            </w:r>
          </w:p>
          <w:p w14:paraId="19A8D037" w14:textId="768416F1" w:rsidR="00B767F3" w:rsidRDefault="00DD7479" w:rsidP="001C76E2">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96FAAF8" w:rsidR="001C76E2" w:rsidRDefault="00DD7479" w:rsidP="001C76E2">
            <w:pPr>
              <w:rPr>
                <w:kern w:val="2"/>
                <w:szCs w:val="24"/>
              </w:rPr>
            </w:pPr>
            <w:r>
              <w:rPr>
                <w:kern w:val="2"/>
                <w:szCs w:val="24"/>
              </w:rPr>
              <w:t xml:space="preserve">Netaikoma </w:t>
            </w:r>
          </w:p>
          <w:p w14:paraId="4D580A95" w14:textId="44711CA7"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60FD2DB" w:rsidR="00B767F3" w:rsidRDefault="00DD7479">
            <w:pPr>
              <w:rPr>
                <w:kern w:val="2"/>
                <w:szCs w:val="24"/>
              </w:rPr>
            </w:pPr>
            <w:r>
              <w:rPr>
                <w:kern w:val="2"/>
                <w:szCs w:val="24"/>
              </w:rPr>
              <w:t>Prievolių pagal</w:t>
            </w:r>
            <w:r w:rsidR="001C76E2">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2818DE79"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13A5F7D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121E9C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C96963" w:rsidR="00B767F3" w:rsidRPr="00C426E6" w:rsidRDefault="00DD7479" w:rsidP="00C426E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C426E6">
              <w:rPr>
                <w:color w:val="000000" w:themeColor="text1"/>
                <w:kern w:val="2"/>
                <w:szCs w:val="24"/>
              </w:rPr>
              <w:t xml:space="preserve">dienos skaičiuoja Pirkėjui 0,02 (dvi šimtosios) procento dydžio delspinigius nuo neapmokėtos sumos be PVM už kiekvieną vėlavimo </w:t>
            </w:r>
            <w:r w:rsidR="00C426E6" w:rsidRPr="00C426E6">
              <w:rPr>
                <w:color w:val="000000" w:themeColor="text1"/>
                <w:kern w:val="2"/>
                <w:szCs w:val="24"/>
              </w:rPr>
              <w:t>dieną.</w:t>
            </w:r>
            <w:r w:rsidRPr="00C426E6">
              <w:rPr>
                <w:color w:val="000000" w:themeColor="text1"/>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6ED1A54" w:rsidR="00B767F3" w:rsidRPr="00C426E6"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426E6">
              <w:rPr>
                <w:color w:val="000000" w:themeColor="text1"/>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1867301" w:rsidR="00B767F3" w:rsidRPr="00C426E6" w:rsidRDefault="00DD7479">
            <w:pPr>
              <w:rPr>
                <w:color w:val="000000" w:themeColor="text1"/>
                <w:kern w:val="2"/>
                <w:szCs w:val="24"/>
              </w:rPr>
            </w:pPr>
            <w:r w:rsidRPr="00C426E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6FE1881" w:rsidR="00B767F3" w:rsidRDefault="00DD7479" w:rsidP="00C426E6">
            <w:pPr>
              <w:rPr>
                <w:b/>
                <w:kern w:val="2"/>
              </w:rPr>
            </w:pPr>
            <w:r w:rsidRPr="00C426E6">
              <w:rPr>
                <w:color w:val="000000" w:themeColor="text1"/>
                <w:kern w:val="2"/>
              </w:rPr>
              <w:t xml:space="preserve">9.2.3. Tiekėjas privalo sumokėti Pirkėjui netesybas per </w:t>
            </w:r>
            <w:r w:rsidR="00C426E6" w:rsidRPr="00C426E6">
              <w:rPr>
                <w:color w:val="000000" w:themeColor="text1"/>
                <w:kern w:val="2"/>
              </w:rPr>
              <w:t>30</w:t>
            </w:r>
            <w:r w:rsidRPr="00C426E6">
              <w:rPr>
                <w:color w:val="000000" w:themeColor="text1"/>
                <w:kern w:val="2"/>
              </w:rPr>
              <w:t xml:space="preserve"> dienų nuo Pirkėjo pareikalavimo, jeigu netesybų suma nėra </w:t>
            </w:r>
            <w:r w:rsidRPr="00C426E6">
              <w:rPr>
                <w:color w:val="000000" w:themeColor="text1"/>
              </w:rPr>
              <w:t>išskaitoma iš Tiekėjui mokėtinos sumos.</w:t>
            </w:r>
            <w:r w:rsidRPr="00C426E6">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4296EC3"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C426E6" w:rsidRPr="00C426E6">
              <w:rPr>
                <w:color w:val="000000" w:themeColor="text1"/>
                <w:kern w:val="2"/>
                <w:szCs w:val="24"/>
              </w:rPr>
              <w:t>5</w:t>
            </w:r>
            <w:r w:rsidRPr="00C426E6">
              <w:rPr>
                <w:color w:val="000000" w:themeColor="text1"/>
                <w:kern w:val="2"/>
                <w:szCs w:val="24"/>
              </w:rPr>
              <w:t xml:space="preserve"> </w:t>
            </w:r>
            <w:r>
              <w:rPr>
                <w:kern w:val="2"/>
                <w:szCs w:val="24"/>
              </w:rPr>
              <w:t xml:space="preserve">procentų dydžio bauda </w:t>
            </w:r>
            <w:r>
              <w:rPr>
                <w:kern w:val="2"/>
                <w:szCs w:val="24"/>
              </w:rPr>
              <w:lastRenderedPageBreak/>
              <w:t xml:space="preserve">nuo Pradinės Sutarties vertės be PVM, nurodytos Specialiųjų sąlygų 5.2 punkte. </w:t>
            </w:r>
          </w:p>
          <w:p w14:paraId="4A95D70B" w14:textId="77777777" w:rsidR="00B767F3" w:rsidRDefault="00B767F3">
            <w:pPr>
              <w:rPr>
                <w:kern w:val="2"/>
                <w:szCs w:val="24"/>
              </w:rPr>
            </w:pPr>
          </w:p>
          <w:p w14:paraId="48292084" w14:textId="248B1139"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C426E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120E1C" w14:textId="0E3F6A5D" w:rsidR="00C426E6" w:rsidRDefault="00C426E6" w:rsidP="00C426E6">
            <w:pPr>
              <w:rPr>
                <w:kern w:val="2"/>
                <w:szCs w:val="24"/>
              </w:rPr>
            </w:pPr>
            <w:r>
              <w:rPr>
                <w:color w:val="000000"/>
                <w:kern w:val="2"/>
                <w:szCs w:val="24"/>
              </w:rPr>
              <w:t xml:space="preserve">Jeigu Tiekėjo pristatytos prekės pakuotės neatitinka </w:t>
            </w:r>
            <w:r>
              <w:rPr>
                <w:kern w:val="2"/>
                <w:shd w:val="clear" w:color="auto" w:fill="FFFFFF"/>
              </w:rPr>
              <w:t>perdirbamosios pakuotės pagal Lietuvos Respublikos mokesčio už aplinkos teršimą įstatymo nuostatas, ka</w:t>
            </w:r>
            <w:r w:rsidR="00015D19">
              <w:rPr>
                <w:kern w:val="2"/>
                <w:shd w:val="clear" w:color="auto" w:fill="FFFFFF"/>
              </w:rPr>
              <w:t>ip nurodyta Sutarties 13</w:t>
            </w:r>
            <w:r>
              <w:rPr>
                <w:kern w:val="2"/>
                <w:shd w:val="clear" w:color="auto" w:fill="FFFFFF"/>
              </w:rPr>
              <w:t xml:space="preserve">.2 p., Tiekėjas moka Užsakovui 50 (penkiasdešimt) </w:t>
            </w:r>
            <w:proofErr w:type="spellStart"/>
            <w:r>
              <w:rPr>
                <w:kern w:val="2"/>
                <w:shd w:val="clear" w:color="auto" w:fill="FFFFFF"/>
              </w:rPr>
              <w:t>Eur</w:t>
            </w:r>
            <w:proofErr w:type="spellEnd"/>
            <w:r>
              <w:rPr>
                <w:kern w:val="2"/>
                <w:shd w:val="clear" w:color="auto" w:fill="FFFFFF"/>
              </w:rPr>
              <w:t xml:space="preserve"> baudą.</w:t>
            </w:r>
          </w:p>
          <w:p w14:paraId="69B3C483" w14:textId="2793FB0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16B44ED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14700CE" w:rsidR="00C426E6" w:rsidRDefault="00DD7479" w:rsidP="00C426E6">
            <w:pPr>
              <w:rPr>
                <w:color w:val="4472C4"/>
                <w:kern w:val="2"/>
                <w:szCs w:val="24"/>
              </w:rPr>
            </w:pPr>
            <w:r>
              <w:rPr>
                <w:kern w:val="2"/>
                <w:szCs w:val="24"/>
              </w:rPr>
              <w:t xml:space="preserve">Netaikoma </w:t>
            </w:r>
          </w:p>
          <w:p w14:paraId="5C591A2E" w14:textId="1E409181"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F6AF0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C426E6">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1A4C734"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F647E6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891FF96" w:rsidR="00015D19" w:rsidRDefault="00DD7479" w:rsidP="00015D19">
            <w:pPr>
              <w:rPr>
                <w:kern w:val="2"/>
                <w:szCs w:val="24"/>
              </w:rPr>
            </w:pPr>
            <w:r>
              <w:rPr>
                <w:kern w:val="2"/>
                <w:szCs w:val="24"/>
              </w:rPr>
              <w:t xml:space="preserve">Netaikoma </w:t>
            </w:r>
          </w:p>
          <w:p w14:paraId="27FF7C68" w14:textId="2D532DC9"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bookmarkStart w:id="0" w:name="_GoBack" w:colFirst="1" w:colLast="1"/>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99581B" w:rsidRDefault="00DD7479">
            <w:pPr>
              <w:rPr>
                <w:color w:val="000000" w:themeColor="text1"/>
                <w:kern w:val="2"/>
                <w:szCs w:val="24"/>
              </w:rPr>
            </w:pPr>
            <w:r w:rsidRPr="0099581B">
              <w:rPr>
                <w:color w:val="000000" w:themeColor="text1"/>
                <w:kern w:val="2"/>
                <w:szCs w:val="24"/>
              </w:rPr>
              <w:t>Ši Sutartis laikoma sudaryta ir įsigalioja nuo Sutarties pasirašymo dienos (antrosios Šalies pasirašymo dieną).</w:t>
            </w:r>
          </w:p>
          <w:p w14:paraId="0DC01EF2" w14:textId="7C4EC704" w:rsidR="00B767F3" w:rsidRPr="0099581B" w:rsidRDefault="00DD7479">
            <w:pPr>
              <w:rPr>
                <w:color w:val="000000" w:themeColor="text1"/>
                <w:kern w:val="2"/>
                <w:szCs w:val="24"/>
              </w:rPr>
            </w:pPr>
            <w:r w:rsidRPr="0099581B">
              <w:rPr>
                <w:color w:val="000000" w:themeColor="text1"/>
                <w:kern w:val="2"/>
                <w:szCs w:val="24"/>
              </w:rPr>
              <w:t xml:space="preserve">Sutartis galioja iki visiško prievolių įvykdymo (kol bus išnaudota Pradinės Sutarties vertė, bet jos terminas negali būti ilgesnis kaip </w:t>
            </w:r>
            <w:r w:rsidR="00C426E6" w:rsidRPr="0099581B">
              <w:rPr>
                <w:color w:val="000000" w:themeColor="text1"/>
                <w:kern w:val="2"/>
                <w:szCs w:val="24"/>
              </w:rPr>
              <w:t xml:space="preserve">38 mėnesiai (įskaitant apmokėjimo terminą). </w:t>
            </w:r>
          </w:p>
        </w:tc>
      </w:tr>
      <w:bookmarkEnd w:id="0"/>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00B661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06DC6EC" w:rsidR="00B767F3" w:rsidRPr="00C426E6"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C4E400A" w14:textId="77777777" w:rsidR="00C426E6" w:rsidRPr="00CA2FC0" w:rsidRDefault="00C426E6" w:rsidP="00C426E6">
            <w:pPr>
              <w:rPr>
                <w:color w:val="000000" w:themeColor="text1"/>
                <w:kern w:val="2"/>
                <w:szCs w:val="24"/>
              </w:rPr>
            </w:pPr>
            <w:r w:rsidRPr="00CA2FC0">
              <w:rPr>
                <w:color w:val="000000" w:themeColor="text1"/>
                <w:kern w:val="2"/>
                <w:szCs w:val="24"/>
              </w:rPr>
              <w:t>11.2.1. jeigu Tiekėjas nevykdo prisiimtų įsipareigojimų už Sutartyje nustatytą Sutarties kainą;</w:t>
            </w:r>
          </w:p>
          <w:p w14:paraId="40FBB07A" w14:textId="77777777" w:rsidR="00C426E6" w:rsidRPr="00CA2FC0" w:rsidRDefault="00C426E6" w:rsidP="00C426E6">
            <w:pPr>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11.2.4. jeigu Tiekėjas nesilaiko Sutartyje nustatytų Prekių tiekimo terminų 2 (du) kartus iš eilės arba vėluoja pristatyti Prekes daugiau nei 5 darbo dienas negu Sutartyje nustatytas Prekių pristatymo terminas;</w:t>
            </w:r>
          </w:p>
          <w:p w14:paraId="12AE00EE" w14:textId="77777777" w:rsidR="00C426E6" w:rsidRPr="00CA2FC0" w:rsidRDefault="00C426E6" w:rsidP="00C426E6">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11.2.5. jeigu Tiekėjas pažeidžia Prekių pristatymo terminus ir priskaičiuotų netesybų už vėlavimą suma viršija 20 (dvidešimt) proc. Pradinės sutarties vertės;</w:t>
            </w:r>
          </w:p>
          <w:p w14:paraId="38665E50" w14:textId="77777777" w:rsidR="00C426E6" w:rsidRPr="00CA2FC0" w:rsidRDefault="00C426E6" w:rsidP="00C426E6">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11.2.6. Tiekėjas pažeidžia Prekių pristatymo terminus ir dėl Prekių pristatymo vėlavimo Prekės tampa nebereikalingos;</w:t>
            </w:r>
          </w:p>
          <w:p w14:paraId="4A3CF136" w14:textId="77777777" w:rsidR="00C426E6" w:rsidRPr="00CA2FC0" w:rsidRDefault="00C426E6" w:rsidP="00C426E6">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11.2.7. Tiekėjas daugiau kaip 2 (du) kartus pristato Prekes, kurios neatitinka Sutartyje ir (ar) Įstatymuose nustatytų reikalavimų Prekėms;</w:t>
            </w:r>
          </w:p>
          <w:p w14:paraId="03DDA9E3" w14:textId="1EFE8FC4" w:rsidR="00B767F3" w:rsidRDefault="00C426E6" w:rsidP="00C426E6">
            <w:pPr>
              <w:tabs>
                <w:tab w:val="left" w:pos="567"/>
                <w:tab w:val="left" w:pos="851"/>
                <w:tab w:val="left" w:pos="992"/>
                <w:tab w:val="left" w:pos="1134"/>
              </w:tabs>
              <w:spacing w:line="257" w:lineRule="auto"/>
              <w:jc w:val="both"/>
              <w:rPr>
                <w:rFonts w:eastAsia="Arial"/>
                <w:color w:val="FF0000"/>
                <w:kern w:val="2"/>
                <w:szCs w:val="24"/>
              </w:rPr>
            </w:pPr>
            <w:r w:rsidRPr="00CA2FC0">
              <w:rPr>
                <w:rFonts w:eastAsia="Arial"/>
                <w:color w:val="000000" w:themeColor="text1"/>
                <w:kern w:val="2"/>
                <w:szCs w:val="24"/>
                <w:lang w:val="lt"/>
              </w:rPr>
              <w:t>11.2.10.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DB554F" w:rsidR="00B767F3" w:rsidRDefault="00DD7479" w:rsidP="00015D1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B3B40FA" w14:textId="77777777" w:rsidR="00B767F3" w:rsidRDefault="00C426E6">
            <w:pPr>
              <w:rPr>
                <w:color w:val="000000"/>
                <w:kern w:val="2"/>
                <w:szCs w:val="24"/>
              </w:rPr>
            </w:pPr>
            <w:r>
              <w:rPr>
                <w:color w:val="000000"/>
                <w:kern w:val="2"/>
                <w:szCs w:val="24"/>
                <w:shd w:val="clear" w:color="auto" w:fill="FFFFFF"/>
              </w:rPr>
              <w:t>Aplinkosauginiai kriterijai Prekėms</w:t>
            </w:r>
            <w:r w:rsidR="00015D19">
              <w:rPr>
                <w:color w:val="000000"/>
                <w:kern w:val="2"/>
                <w:szCs w:val="24"/>
                <w:shd w:val="clear" w:color="auto" w:fill="FFFFFF"/>
              </w:rPr>
              <w:t xml:space="preserve"> (</w:t>
            </w:r>
            <w:proofErr w:type="spellStart"/>
            <w:r w:rsidR="00015D19">
              <w:rPr>
                <w:rFonts w:cstheme="minorHAnsi"/>
                <w:color w:val="000000"/>
                <w:kern w:val="2"/>
                <w:shd w:val="clear" w:color="auto" w:fill="FFFFFF"/>
              </w:rPr>
              <w:t>multifunkcinėms</w:t>
            </w:r>
            <w:proofErr w:type="spellEnd"/>
            <w:r w:rsidR="00015D19">
              <w:rPr>
                <w:rFonts w:cstheme="minorHAnsi"/>
                <w:color w:val="000000"/>
                <w:kern w:val="2"/>
                <w:shd w:val="clear" w:color="auto" w:fill="FFFFFF"/>
              </w:rPr>
              <w:t xml:space="preserve"> apyrankėms ir išmaniosioms svarstyklėms)</w:t>
            </w:r>
            <w:r>
              <w:rPr>
                <w:color w:val="000000"/>
                <w:kern w:val="2"/>
                <w:szCs w:val="24"/>
                <w:shd w:val="clear" w:color="auto" w:fill="FFFFFF"/>
              </w:rPr>
              <w:t xml:space="preserve">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CA2FC0">
              <w:rPr>
                <w:color w:val="000000" w:themeColor="text1"/>
                <w:kern w:val="2"/>
                <w:szCs w:val="24"/>
                <w:shd w:val="clear" w:color="auto" w:fill="FFFFFF"/>
              </w:rPr>
              <w:t xml:space="preserve">4.4.4.  </w:t>
            </w:r>
            <w:r>
              <w:rPr>
                <w:color w:val="000000"/>
                <w:kern w:val="2"/>
                <w:szCs w:val="24"/>
                <w:shd w:val="clear" w:color="auto" w:fill="FFFFFF"/>
              </w:rPr>
              <w:t>papunkčiu.</w:t>
            </w:r>
            <w:r>
              <w:rPr>
                <w:color w:val="000000"/>
                <w:kern w:val="2"/>
                <w:szCs w:val="24"/>
              </w:rPr>
              <w:t> </w:t>
            </w:r>
          </w:p>
          <w:p w14:paraId="4B6631DF" w14:textId="0B38A5A5" w:rsidR="006D6D39" w:rsidRDefault="006D6D39">
            <w:pPr>
              <w:rPr>
                <w:b/>
                <w:bCs/>
                <w:kern w:val="2"/>
                <w:szCs w:val="24"/>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w:t>
            </w:r>
            <w:r>
              <w:rPr>
                <w:kern w:val="2"/>
                <w:shd w:val="clear" w:color="auto" w:fill="FFFFFF"/>
              </w:rPr>
              <w:lastRenderedPageBreak/>
              <w:t xml:space="preserve">dokumentą, techninį dokumentą, dokumentą iš akredituotų laboratorijų ar pakuočių atliekų perdirbėjų, ar eksportuotojų iš tvarkytojų sąrašo, ar kitus lygiaverčius objektyvius </w:t>
            </w:r>
            <w:proofErr w:type="spellStart"/>
            <w:r>
              <w:rPr>
                <w:kern w:val="2"/>
                <w:shd w:val="clear" w:color="auto" w:fill="FFFFFF"/>
              </w:rPr>
              <w:t>įrodymus</w:t>
            </w:r>
            <w:proofErr w:type="spellEnd"/>
            <w:r>
              <w:rPr>
                <w:kern w:val="2"/>
                <w:shd w:val="clear" w:color="auto" w:fill="FFFFFF"/>
              </w:rPr>
              <w:t xml:space="preserve">). Už Prekių priėmimą atsakingas Pirkėjo atstovas, nurodytas šios Sutarties 2.1 punkte patikrina Tiekėjo pateiktus </w:t>
            </w:r>
            <w:proofErr w:type="spellStart"/>
            <w:r>
              <w:rPr>
                <w:kern w:val="2"/>
                <w:shd w:val="clear" w:color="auto" w:fill="FFFFFF"/>
              </w:rPr>
              <w:t>įrodymus</w:t>
            </w:r>
            <w:proofErr w:type="spellEnd"/>
            <w:r>
              <w:rPr>
                <w:kern w:val="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015D19" w14:paraId="1493342A" w14:textId="77777777">
        <w:trPr>
          <w:trHeight w:val="300"/>
        </w:trPr>
        <w:tc>
          <w:tcPr>
            <w:tcW w:w="2532" w:type="dxa"/>
          </w:tcPr>
          <w:p w14:paraId="0AF63E8A" w14:textId="77777777" w:rsidR="00015D19" w:rsidRDefault="00015D19" w:rsidP="00015D19">
            <w:pPr>
              <w:jc w:val="center"/>
              <w:rPr>
                <w:b/>
                <w:bCs/>
                <w:kern w:val="2"/>
                <w:szCs w:val="24"/>
              </w:rPr>
            </w:pPr>
            <w:r>
              <w:rPr>
                <w:b/>
                <w:bCs/>
                <w:kern w:val="2"/>
                <w:szCs w:val="24"/>
              </w:rPr>
              <w:t>15.1. Priedas Nr. 1</w:t>
            </w:r>
          </w:p>
        </w:tc>
        <w:tc>
          <w:tcPr>
            <w:tcW w:w="7003" w:type="dxa"/>
            <w:gridSpan w:val="4"/>
          </w:tcPr>
          <w:p w14:paraId="23C9ECEE" w14:textId="625DCE47" w:rsidR="00015D19" w:rsidRDefault="00015D19" w:rsidP="00015D19">
            <w:pPr>
              <w:rPr>
                <w:b/>
                <w:bCs/>
                <w:kern w:val="2"/>
                <w:szCs w:val="24"/>
              </w:rPr>
            </w:pPr>
            <w:r>
              <w:rPr>
                <w:b/>
                <w:bCs/>
                <w:kern w:val="2"/>
                <w:szCs w:val="24"/>
              </w:rPr>
              <w:t>Techninė specifikacija</w:t>
            </w:r>
          </w:p>
        </w:tc>
      </w:tr>
      <w:tr w:rsidR="00015D19" w14:paraId="4C75E455" w14:textId="77777777">
        <w:trPr>
          <w:trHeight w:val="300"/>
        </w:trPr>
        <w:tc>
          <w:tcPr>
            <w:tcW w:w="2532" w:type="dxa"/>
          </w:tcPr>
          <w:p w14:paraId="6E44F098" w14:textId="77777777" w:rsidR="00015D19" w:rsidRDefault="00015D19" w:rsidP="00015D19">
            <w:pPr>
              <w:jc w:val="center"/>
              <w:rPr>
                <w:b/>
                <w:bCs/>
                <w:kern w:val="2"/>
                <w:szCs w:val="24"/>
              </w:rPr>
            </w:pPr>
            <w:r>
              <w:rPr>
                <w:b/>
                <w:bCs/>
                <w:kern w:val="2"/>
                <w:szCs w:val="24"/>
              </w:rPr>
              <w:t>15.2. Priedas Nr. 2</w:t>
            </w:r>
          </w:p>
        </w:tc>
        <w:tc>
          <w:tcPr>
            <w:tcW w:w="7003" w:type="dxa"/>
            <w:gridSpan w:val="4"/>
          </w:tcPr>
          <w:p w14:paraId="65CEE00B" w14:textId="43BF598D" w:rsidR="00015D19" w:rsidRDefault="00015D19" w:rsidP="00015D19">
            <w:pPr>
              <w:rPr>
                <w:b/>
                <w:bCs/>
                <w:kern w:val="2"/>
                <w:szCs w:val="24"/>
              </w:rPr>
            </w:pPr>
            <w:r>
              <w:rPr>
                <w:b/>
                <w:bCs/>
                <w:kern w:val="2"/>
                <w:szCs w:val="24"/>
              </w:rPr>
              <w:t>Pasiūlymas</w:t>
            </w:r>
          </w:p>
        </w:tc>
      </w:tr>
      <w:tr w:rsidR="00015D19" w14:paraId="29AA4422" w14:textId="77777777">
        <w:tc>
          <w:tcPr>
            <w:tcW w:w="9535" w:type="dxa"/>
            <w:gridSpan w:val="5"/>
          </w:tcPr>
          <w:p w14:paraId="3ACEC6B8" w14:textId="77777777" w:rsidR="00015D19" w:rsidRDefault="00015D19" w:rsidP="00015D19">
            <w:pPr>
              <w:jc w:val="center"/>
              <w:rPr>
                <w:b/>
                <w:bCs/>
                <w:kern w:val="2"/>
                <w:szCs w:val="24"/>
              </w:rPr>
            </w:pPr>
            <w:r>
              <w:rPr>
                <w:b/>
                <w:bCs/>
                <w:kern w:val="2"/>
                <w:szCs w:val="24"/>
              </w:rPr>
              <w:t>16. ŠALIŲ ATSTOVŲ PARAŠAI</w:t>
            </w:r>
          </w:p>
        </w:tc>
      </w:tr>
      <w:tr w:rsidR="00015D1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15D19" w:rsidRDefault="00015D19" w:rsidP="00015D1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15D19" w:rsidRDefault="00015D19" w:rsidP="00015D19">
            <w:pPr>
              <w:jc w:val="center"/>
              <w:rPr>
                <w:b/>
                <w:bCs/>
                <w:kern w:val="2"/>
                <w:szCs w:val="24"/>
              </w:rPr>
            </w:pPr>
            <w:r>
              <w:rPr>
                <w:b/>
                <w:bCs/>
                <w:kern w:val="2"/>
                <w:szCs w:val="24"/>
              </w:rPr>
              <w:t>TIEKĖJAS</w:t>
            </w:r>
          </w:p>
        </w:tc>
      </w:tr>
      <w:tr w:rsidR="00015D1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15D19" w:rsidRDefault="00015D19" w:rsidP="00015D1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15D19" w:rsidRDefault="00015D19" w:rsidP="00015D19">
            <w:pPr>
              <w:jc w:val="center"/>
              <w:rPr>
                <w:b/>
                <w:bCs/>
                <w:kern w:val="2"/>
                <w:szCs w:val="24"/>
              </w:rPr>
            </w:pPr>
            <w:r>
              <w:rPr>
                <w:color w:val="4472C4"/>
                <w:kern w:val="2"/>
                <w:szCs w:val="24"/>
              </w:rPr>
              <w:t>(nurodomos atstovo pareigos, vardas, pavardė)</w:t>
            </w:r>
          </w:p>
        </w:tc>
      </w:tr>
      <w:tr w:rsidR="00015D1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15D19" w:rsidRDefault="00015D19" w:rsidP="00015D19">
            <w:pPr>
              <w:jc w:val="center"/>
              <w:rPr>
                <w:b/>
                <w:bCs/>
                <w:color w:val="4472C4"/>
                <w:kern w:val="2"/>
                <w:szCs w:val="24"/>
              </w:rPr>
            </w:pPr>
          </w:p>
          <w:p w14:paraId="5F978D19" w14:textId="77777777" w:rsidR="00015D19" w:rsidRDefault="00015D19" w:rsidP="00015D19">
            <w:pPr>
              <w:jc w:val="center"/>
              <w:rPr>
                <w:b/>
                <w:bCs/>
                <w:color w:val="4472C4"/>
                <w:kern w:val="2"/>
                <w:szCs w:val="24"/>
              </w:rPr>
            </w:pPr>
            <w:r>
              <w:rPr>
                <w:b/>
                <w:bCs/>
                <w:color w:val="4472C4"/>
                <w:kern w:val="2"/>
                <w:szCs w:val="24"/>
              </w:rPr>
              <w:t>(parašas)</w:t>
            </w:r>
          </w:p>
          <w:p w14:paraId="540CDEA8" w14:textId="77777777" w:rsidR="00015D19" w:rsidRDefault="00015D19" w:rsidP="00015D19">
            <w:pPr>
              <w:jc w:val="center"/>
              <w:rPr>
                <w:b/>
                <w:bCs/>
                <w:color w:val="4472C4"/>
                <w:kern w:val="2"/>
                <w:szCs w:val="24"/>
              </w:rPr>
            </w:pPr>
          </w:p>
          <w:p w14:paraId="0CC6C66D" w14:textId="77777777" w:rsidR="00015D19" w:rsidRDefault="00015D19" w:rsidP="00015D1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15D19" w:rsidRDefault="00015D19" w:rsidP="00015D19">
            <w:pPr>
              <w:jc w:val="center"/>
              <w:rPr>
                <w:b/>
                <w:bCs/>
                <w:color w:val="4472C4"/>
                <w:kern w:val="2"/>
                <w:szCs w:val="24"/>
              </w:rPr>
            </w:pPr>
          </w:p>
          <w:p w14:paraId="449EF7AE" w14:textId="77777777" w:rsidR="00015D19" w:rsidRDefault="00015D19" w:rsidP="00015D1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CF688" w14:textId="77777777" w:rsidR="00821F56" w:rsidRDefault="00821F56">
      <w:r>
        <w:separator/>
      </w:r>
    </w:p>
  </w:endnote>
  <w:endnote w:type="continuationSeparator" w:id="0">
    <w:p w14:paraId="71C76366" w14:textId="77777777" w:rsidR="00821F56" w:rsidRDefault="0082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FE76EC" w:rsidRDefault="00FE76EC">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FE76EC" w:rsidRDefault="00FE76EC">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FE76EC" w:rsidRDefault="00FE76EC">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56476" w14:textId="77777777" w:rsidR="00821F56" w:rsidRDefault="00821F56">
      <w:r>
        <w:separator/>
      </w:r>
    </w:p>
  </w:footnote>
  <w:footnote w:type="continuationSeparator" w:id="0">
    <w:p w14:paraId="7349327D" w14:textId="77777777" w:rsidR="00821F56" w:rsidRDefault="00821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FE76EC" w:rsidRDefault="00FE76EC">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FE76EC" w:rsidRDefault="00FE76EC">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FE76EC" w:rsidRDefault="00FE76E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5D19"/>
    <w:rsid w:val="000A36F7"/>
    <w:rsid w:val="001B2EB7"/>
    <w:rsid w:val="001C49C6"/>
    <w:rsid w:val="001C76E2"/>
    <w:rsid w:val="00201517"/>
    <w:rsid w:val="00202E5E"/>
    <w:rsid w:val="00272B86"/>
    <w:rsid w:val="002F0B5F"/>
    <w:rsid w:val="003B2818"/>
    <w:rsid w:val="003E5D1D"/>
    <w:rsid w:val="005828DD"/>
    <w:rsid w:val="00587E3C"/>
    <w:rsid w:val="005A4F21"/>
    <w:rsid w:val="006D6D39"/>
    <w:rsid w:val="006E28EF"/>
    <w:rsid w:val="007919E1"/>
    <w:rsid w:val="00821F56"/>
    <w:rsid w:val="0099581B"/>
    <w:rsid w:val="00B767F3"/>
    <w:rsid w:val="00BB5EE6"/>
    <w:rsid w:val="00C426E6"/>
    <w:rsid w:val="00D360FD"/>
    <w:rsid w:val="00DD7479"/>
    <w:rsid w:val="00E2140C"/>
    <w:rsid w:val="00E80FE7"/>
    <w:rsid w:val="00FE76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D6D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c@skuodopsp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11340</Words>
  <Characters>6464</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